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6A00" w14:textId="77777777" w:rsidR="002837CE" w:rsidRPr="002A6FE4" w:rsidRDefault="009F26BD" w:rsidP="002837CE">
      <w:pPr>
        <w:jc w:val="center"/>
        <w:rPr>
          <w:rFonts w:ascii="Arial" w:hAnsi="Arial" w:cs="Arial"/>
          <w:b/>
          <w:sz w:val="40"/>
          <w:szCs w:val="40"/>
          <w:u w:val="single"/>
        </w:rPr>
      </w:pPr>
      <w:r>
        <w:rPr>
          <w:rFonts w:ascii="Arial" w:hAnsi="Arial" w:cs="Arial"/>
          <w:b/>
          <w:sz w:val="40"/>
          <w:szCs w:val="40"/>
          <w:u w:val="single"/>
        </w:rPr>
        <w:t>Admissions</w:t>
      </w:r>
      <w:r w:rsidR="002837CE" w:rsidRPr="002A6FE4">
        <w:rPr>
          <w:rFonts w:ascii="Arial" w:hAnsi="Arial" w:cs="Arial"/>
          <w:b/>
          <w:sz w:val="40"/>
          <w:szCs w:val="40"/>
          <w:u w:val="single"/>
        </w:rPr>
        <w:t xml:space="preserve"> Policy </w:t>
      </w:r>
    </w:p>
    <w:p w14:paraId="2B7D3793" w14:textId="77777777" w:rsidR="002837CE" w:rsidRPr="002837CE" w:rsidRDefault="003C4903" w:rsidP="002837CE">
      <w:pPr>
        <w:jc w:val="center"/>
        <w:rPr>
          <w:rFonts w:ascii="Arial" w:hAnsi="Arial" w:cs="Arial"/>
          <w:b/>
          <w:sz w:val="28"/>
          <w:szCs w:val="28"/>
        </w:rPr>
      </w:pPr>
      <w:r>
        <w:rPr>
          <w:rFonts w:ascii="Arial" w:hAnsi="Arial" w:cs="Arial"/>
          <w:b/>
          <w:noProof/>
          <w:sz w:val="28"/>
          <w:szCs w:val="28"/>
        </w:rPr>
        <w:drawing>
          <wp:inline distT="0" distB="0" distL="0" distR="0" wp14:anchorId="6F8CE3EC" wp14:editId="0B10C6DB">
            <wp:extent cx="15906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90675" cy="561975"/>
                    </a:xfrm>
                    <a:prstGeom prst="rect">
                      <a:avLst/>
                    </a:prstGeom>
                    <a:noFill/>
                    <a:ln w="9525">
                      <a:noFill/>
                      <a:miter lim="800000"/>
                      <a:headEnd/>
                      <a:tailEnd/>
                    </a:ln>
                  </pic:spPr>
                </pic:pic>
              </a:graphicData>
            </a:graphic>
          </wp:inline>
        </w:drawing>
      </w:r>
    </w:p>
    <w:p w14:paraId="7DC9D75E" w14:textId="77777777" w:rsidR="00A626BA" w:rsidRPr="002A6FE4" w:rsidRDefault="002837CE" w:rsidP="00A626BA">
      <w:pPr>
        <w:rPr>
          <w:rFonts w:ascii="Arial" w:hAnsi="Arial" w:cs="Arial"/>
          <w:b/>
          <w:sz w:val="28"/>
          <w:szCs w:val="28"/>
        </w:rPr>
      </w:pPr>
      <w:r w:rsidRPr="002A6FE4">
        <w:rPr>
          <w:rFonts w:ascii="Arial" w:hAnsi="Arial" w:cs="Arial"/>
          <w:b/>
          <w:sz w:val="28"/>
          <w:szCs w:val="28"/>
        </w:rPr>
        <w:t>Introduction:</w:t>
      </w:r>
    </w:p>
    <w:p w14:paraId="4358309A" w14:textId="77777777" w:rsidR="009F26BD" w:rsidRDefault="003C4903" w:rsidP="002837CE">
      <w:pPr>
        <w:rPr>
          <w:rFonts w:ascii="Arial" w:hAnsi="Arial" w:cs="Arial"/>
          <w:sz w:val="28"/>
          <w:szCs w:val="28"/>
        </w:rPr>
      </w:pPr>
      <w:r>
        <w:rPr>
          <w:noProof/>
        </w:rPr>
        <w:drawing>
          <wp:anchor distT="0" distB="0" distL="114300" distR="114300" simplePos="0" relativeHeight="251649536" behindDoc="0" locked="0" layoutInCell="1" allowOverlap="1" wp14:anchorId="1DA96540" wp14:editId="069E09BE">
            <wp:simplePos x="0" y="0"/>
            <wp:positionH relativeFrom="column">
              <wp:posOffset>-1028700</wp:posOffset>
            </wp:positionH>
            <wp:positionV relativeFrom="paragraph">
              <wp:posOffset>144780</wp:posOffset>
            </wp:positionV>
            <wp:extent cx="914400" cy="394970"/>
            <wp:effectExtent l="1905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914400" cy="394970"/>
                    </a:xfrm>
                    <a:prstGeom prst="rect">
                      <a:avLst/>
                    </a:prstGeom>
                    <a:noFill/>
                    <a:ln w="9525">
                      <a:noFill/>
                      <a:miter lim="800000"/>
                      <a:headEnd/>
                      <a:tailEnd/>
                    </a:ln>
                  </pic:spPr>
                </pic:pic>
              </a:graphicData>
            </a:graphic>
          </wp:anchor>
        </w:drawing>
      </w:r>
      <w:r w:rsidR="009F26BD">
        <w:rPr>
          <w:rFonts w:ascii="Arial" w:hAnsi="Arial" w:cs="Arial"/>
          <w:sz w:val="28"/>
          <w:szCs w:val="28"/>
        </w:rPr>
        <w:t xml:space="preserve">Sycamore Adventure is an adventure playground for </w:t>
      </w:r>
      <w:r w:rsidR="001E452F">
        <w:rPr>
          <w:rFonts w:ascii="Arial" w:hAnsi="Arial" w:cs="Arial"/>
          <w:sz w:val="28"/>
          <w:szCs w:val="28"/>
        </w:rPr>
        <w:t>all children and young people. W</w:t>
      </w:r>
      <w:r w:rsidR="004F12B6">
        <w:rPr>
          <w:rFonts w:ascii="Arial" w:hAnsi="Arial" w:cs="Arial"/>
          <w:sz w:val="28"/>
          <w:szCs w:val="28"/>
        </w:rPr>
        <w:t>e</w:t>
      </w:r>
      <w:r w:rsidR="009F26BD">
        <w:rPr>
          <w:rFonts w:ascii="Arial" w:hAnsi="Arial" w:cs="Arial"/>
          <w:sz w:val="28"/>
          <w:szCs w:val="28"/>
        </w:rPr>
        <w:t xml:space="preserve"> prioritis</w:t>
      </w:r>
      <w:r w:rsidR="004F12B6">
        <w:rPr>
          <w:rFonts w:ascii="Arial" w:hAnsi="Arial" w:cs="Arial"/>
          <w:sz w:val="28"/>
          <w:szCs w:val="28"/>
        </w:rPr>
        <w:t xml:space="preserve">e access for local children, </w:t>
      </w:r>
      <w:r w:rsidR="009F26BD">
        <w:rPr>
          <w:rFonts w:ascii="Arial" w:hAnsi="Arial" w:cs="Arial"/>
          <w:sz w:val="28"/>
          <w:szCs w:val="28"/>
        </w:rPr>
        <w:t>those who lack play opportunities</w:t>
      </w:r>
      <w:r w:rsidR="004F12B6">
        <w:rPr>
          <w:rFonts w:ascii="Arial" w:hAnsi="Arial" w:cs="Arial"/>
          <w:sz w:val="28"/>
          <w:szCs w:val="28"/>
        </w:rPr>
        <w:t xml:space="preserve"> and children who may be vulnerable</w:t>
      </w:r>
      <w:r w:rsidR="009F26BD">
        <w:rPr>
          <w:rFonts w:ascii="Arial" w:hAnsi="Arial" w:cs="Arial"/>
          <w:sz w:val="28"/>
          <w:szCs w:val="28"/>
        </w:rPr>
        <w:t xml:space="preserve">. </w:t>
      </w:r>
    </w:p>
    <w:p w14:paraId="294D5CBD" w14:textId="77777777" w:rsidR="009F26BD" w:rsidRPr="009463E4" w:rsidRDefault="003C4903" w:rsidP="002837CE">
      <w:pPr>
        <w:rPr>
          <w:rFonts w:ascii="Arial" w:hAnsi="Arial" w:cs="Arial"/>
          <w:sz w:val="16"/>
          <w:szCs w:val="16"/>
        </w:rPr>
      </w:pPr>
      <w:r>
        <w:rPr>
          <w:noProof/>
        </w:rPr>
        <w:drawing>
          <wp:anchor distT="0" distB="0" distL="114300" distR="114300" simplePos="0" relativeHeight="251650560" behindDoc="0" locked="0" layoutInCell="1" allowOverlap="1" wp14:anchorId="77E8680E" wp14:editId="29ECDD78">
            <wp:simplePos x="0" y="0"/>
            <wp:positionH relativeFrom="column">
              <wp:posOffset>-1143000</wp:posOffset>
            </wp:positionH>
            <wp:positionV relativeFrom="paragraph">
              <wp:posOffset>53340</wp:posOffset>
            </wp:positionV>
            <wp:extent cx="1028700" cy="415925"/>
            <wp:effectExtent l="1905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1028700" cy="415925"/>
                    </a:xfrm>
                    <a:prstGeom prst="rect">
                      <a:avLst/>
                    </a:prstGeom>
                    <a:noFill/>
                    <a:ln w="9525">
                      <a:noFill/>
                      <a:miter lim="800000"/>
                      <a:headEnd/>
                      <a:tailEnd/>
                    </a:ln>
                  </pic:spPr>
                </pic:pic>
              </a:graphicData>
            </a:graphic>
          </wp:anchor>
        </w:drawing>
      </w:r>
    </w:p>
    <w:p w14:paraId="17EB7B81" w14:textId="77777777" w:rsidR="009F26BD" w:rsidRDefault="00F269BB" w:rsidP="002837CE">
      <w:pPr>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70016" behindDoc="0" locked="0" layoutInCell="1" allowOverlap="1" wp14:anchorId="7EF90C26" wp14:editId="3353F98D">
                <wp:simplePos x="0" y="0"/>
                <wp:positionH relativeFrom="column">
                  <wp:posOffset>-1206500</wp:posOffset>
                </wp:positionH>
                <wp:positionV relativeFrom="paragraph">
                  <wp:posOffset>389890</wp:posOffset>
                </wp:positionV>
                <wp:extent cx="719455" cy="334645"/>
                <wp:effectExtent l="6350" t="12065" r="762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34645"/>
                        </a:xfrm>
                        <a:prstGeom prst="rect">
                          <a:avLst/>
                        </a:prstGeom>
                        <a:solidFill>
                          <a:srgbClr val="FFFFFF"/>
                        </a:solidFill>
                        <a:ln w="9525">
                          <a:solidFill>
                            <a:srgbClr val="000000"/>
                          </a:solidFill>
                          <a:miter lim="800000"/>
                          <a:headEnd/>
                          <a:tailEnd/>
                        </a:ln>
                      </wps:spPr>
                      <wps:txbx>
                        <w:txbxContent>
                          <w:p w14:paraId="430409DE" w14:textId="77777777" w:rsidR="00544E75" w:rsidRPr="00E21C3C" w:rsidRDefault="001E452F">
                            <w:pPr>
                              <w:rPr>
                                <w:b/>
                                <w:sz w:val="32"/>
                                <w:szCs w:val="32"/>
                              </w:rPr>
                            </w:pPr>
                            <w:r>
                              <w:rPr>
                                <w:b/>
                                <w:sz w:val="32"/>
                                <w:szCs w:val="32"/>
                              </w:rPr>
                              <w:t>0 - 13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F90C26" id="_x0000_t202" coordsize="21600,21600" o:spt="202" path="m,l,21600r21600,l21600,xe">
                <v:stroke joinstyle="miter"/>
                <v:path gradientshapeok="t" o:connecttype="rect"/>
              </v:shapetype>
              <v:shape id="Text Box 42" o:spid="_x0000_s1026" type="#_x0000_t202" style="position:absolute;margin-left:-95pt;margin-top:30.7pt;width:56.65pt;height:26.3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">
                <v:textbox style="mso-fit-shape-to-text:t">
                  <w:txbxContent>
                    <w:p w14:paraId="430409DE" w14:textId="77777777" w:rsidR="00544E75" w:rsidRPr="00E21C3C" w:rsidRDefault="001E452F">
                      <w:pPr>
                        <w:rPr>
                          <w:b/>
                          <w:sz w:val="32"/>
                          <w:szCs w:val="32"/>
                        </w:rPr>
                      </w:pPr>
                      <w:r>
                        <w:rPr>
                          <w:b/>
                          <w:sz w:val="32"/>
                          <w:szCs w:val="32"/>
                        </w:rPr>
                        <w:t>0 - 13</w:t>
                      </w:r>
                    </w:p>
                  </w:txbxContent>
                </v:textbox>
              </v:shape>
            </w:pict>
          </mc:Fallback>
        </mc:AlternateContent>
      </w:r>
      <w:r w:rsidR="003C4903">
        <w:rPr>
          <w:noProof/>
        </w:rPr>
        <w:drawing>
          <wp:anchor distT="0" distB="0" distL="114300" distR="114300" simplePos="0" relativeHeight="251651584" behindDoc="0" locked="0" layoutInCell="1" allowOverlap="1" wp14:anchorId="379977DB" wp14:editId="1597DA0A">
            <wp:simplePos x="0" y="0"/>
            <wp:positionH relativeFrom="column">
              <wp:posOffset>-1143000</wp:posOffset>
            </wp:positionH>
            <wp:positionV relativeFrom="paragraph">
              <wp:posOffset>352425</wp:posOffset>
            </wp:positionV>
            <wp:extent cx="1028700" cy="37211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1028700" cy="372110"/>
                    </a:xfrm>
                    <a:prstGeom prst="rect">
                      <a:avLst/>
                    </a:prstGeom>
                    <a:noFill/>
                    <a:ln w="9525">
                      <a:noFill/>
                      <a:miter lim="800000"/>
                      <a:headEnd/>
                      <a:tailEnd/>
                    </a:ln>
                  </pic:spPr>
                </pic:pic>
              </a:graphicData>
            </a:graphic>
          </wp:anchor>
        </w:drawing>
      </w:r>
      <w:r w:rsidR="009F26BD">
        <w:rPr>
          <w:rFonts w:ascii="Arial" w:hAnsi="Arial" w:cs="Arial"/>
          <w:sz w:val="28"/>
          <w:szCs w:val="28"/>
        </w:rPr>
        <w:t xml:space="preserve">The adventure playground was funded by the Governments Department for Children, </w:t>
      </w:r>
      <w:proofErr w:type="spellStart"/>
      <w:proofErr w:type="gramStart"/>
      <w:r w:rsidR="009F26BD">
        <w:rPr>
          <w:rFonts w:ascii="Arial" w:hAnsi="Arial" w:cs="Arial"/>
          <w:sz w:val="28"/>
          <w:szCs w:val="28"/>
        </w:rPr>
        <w:t>School’s</w:t>
      </w:r>
      <w:proofErr w:type="spellEnd"/>
      <w:proofErr w:type="gramEnd"/>
      <w:r w:rsidR="009F26BD">
        <w:rPr>
          <w:rFonts w:ascii="Arial" w:hAnsi="Arial" w:cs="Arial"/>
          <w:sz w:val="28"/>
          <w:szCs w:val="28"/>
        </w:rPr>
        <w:t xml:space="preserve"> and Families</w:t>
      </w:r>
      <w:r w:rsidR="00E21C3C">
        <w:rPr>
          <w:rFonts w:ascii="Arial" w:hAnsi="Arial" w:cs="Arial"/>
          <w:sz w:val="28"/>
          <w:szCs w:val="28"/>
        </w:rPr>
        <w:t xml:space="preserve">. </w:t>
      </w:r>
      <w:r w:rsidR="009F26BD">
        <w:rPr>
          <w:rFonts w:ascii="Arial" w:hAnsi="Arial" w:cs="Arial"/>
          <w:sz w:val="28"/>
          <w:szCs w:val="28"/>
        </w:rPr>
        <w:t xml:space="preserve"> </w:t>
      </w:r>
      <w:r w:rsidR="00E21C3C">
        <w:rPr>
          <w:rFonts w:ascii="Arial" w:hAnsi="Arial" w:cs="Arial"/>
          <w:sz w:val="28"/>
          <w:szCs w:val="28"/>
        </w:rPr>
        <w:t>We aim to provide play opportunities predom</w:t>
      </w:r>
      <w:r w:rsidR="001E452F">
        <w:rPr>
          <w:rFonts w:ascii="Arial" w:hAnsi="Arial" w:cs="Arial"/>
          <w:sz w:val="28"/>
          <w:szCs w:val="28"/>
        </w:rPr>
        <w:t xml:space="preserve">inantly for children aged 0 </w:t>
      </w:r>
      <w:r w:rsidR="006B7CBB">
        <w:rPr>
          <w:rFonts w:ascii="Arial" w:hAnsi="Arial" w:cs="Arial"/>
          <w:sz w:val="28"/>
          <w:szCs w:val="28"/>
        </w:rPr>
        <w:t>–</w:t>
      </w:r>
      <w:r w:rsidR="001E452F">
        <w:rPr>
          <w:rFonts w:ascii="Arial" w:hAnsi="Arial" w:cs="Arial"/>
          <w:sz w:val="28"/>
          <w:szCs w:val="28"/>
        </w:rPr>
        <w:t xml:space="preserve"> 13</w:t>
      </w:r>
      <w:r w:rsidR="006B7CBB">
        <w:rPr>
          <w:rFonts w:ascii="Arial" w:hAnsi="Arial" w:cs="Arial"/>
          <w:sz w:val="28"/>
          <w:szCs w:val="28"/>
        </w:rPr>
        <w:t xml:space="preserve"> (although this age range is increased for children with SEND)</w:t>
      </w:r>
      <w:r w:rsidR="009F26BD">
        <w:rPr>
          <w:rFonts w:ascii="Arial" w:hAnsi="Arial" w:cs="Arial"/>
          <w:sz w:val="28"/>
          <w:szCs w:val="28"/>
        </w:rPr>
        <w:t xml:space="preserve">. </w:t>
      </w:r>
    </w:p>
    <w:p w14:paraId="3FEDCA39" w14:textId="77777777" w:rsidR="009F26BD" w:rsidRPr="009463E4" w:rsidRDefault="009F26BD" w:rsidP="002837CE">
      <w:pPr>
        <w:rPr>
          <w:rFonts w:ascii="Arial" w:hAnsi="Arial" w:cs="Arial"/>
          <w:sz w:val="16"/>
          <w:szCs w:val="16"/>
        </w:rPr>
      </w:pPr>
    </w:p>
    <w:p w14:paraId="2073B5B0" w14:textId="77777777" w:rsidR="009F26BD" w:rsidRDefault="009F26BD" w:rsidP="002837CE">
      <w:pPr>
        <w:rPr>
          <w:rFonts w:ascii="Arial" w:hAnsi="Arial" w:cs="Arial"/>
          <w:b/>
          <w:sz w:val="28"/>
          <w:szCs w:val="28"/>
        </w:rPr>
      </w:pPr>
      <w:r>
        <w:rPr>
          <w:rFonts w:ascii="Arial" w:hAnsi="Arial" w:cs="Arial"/>
          <w:b/>
          <w:sz w:val="28"/>
          <w:szCs w:val="28"/>
        </w:rPr>
        <w:t>Term Time opening times:</w:t>
      </w:r>
    </w:p>
    <w:p w14:paraId="120DF7A2" w14:textId="77777777" w:rsidR="009F26BD" w:rsidRPr="009F26BD" w:rsidRDefault="003C4903" w:rsidP="002837CE">
      <w:pPr>
        <w:rPr>
          <w:rFonts w:ascii="Arial" w:hAnsi="Arial" w:cs="Arial"/>
          <w:sz w:val="28"/>
          <w:szCs w:val="28"/>
        </w:rPr>
      </w:pPr>
      <w:r>
        <w:rPr>
          <w:noProof/>
        </w:rPr>
        <w:drawing>
          <wp:anchor distT="0" distB="0" distL="114300" distR="114300" simplePos="0" relativeHeight="251652608" behindDoc="0" locked="0" layoutInCell="1" allowOverlap="1" wp14:anchorId="7D945E10" wp14:editId="3FE98100">
            <wp:simplePos x="0" y="0"/>
            <wp:positionH relativeFrom="column">
              <wp:posOffset>-1028700</wp:posOffset>
            </wp:positionH>
            <wp:positionV relativeFrom="paragraph">
              <wp:posOffset>181610</wp:posOffset>
            </wp:positionV>
            <wp:extent cx="914400" cy="539115"/>
            <wp:effectExtent l="1905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914400" cy="539115"/>
                    </a:xfrm>
                    <a:prstGeom prst="rect">
                      <a:avLst/>
                    </a:prstGeom>
                    <a:noFill/>
                    <a:ln w="9525">
                      <a:noFill/>
                      <a:miter lim="800000"/>
                      <a:headEnd/>
                      <a:tailEnd/>
                    </a:ln>
                  </pic:spPr>
                </pic:pic>
              </a:graphicData>
            </a:graphic>
          </wp:anchor>
        </w:drawing>
      </w:r>
      <w:r w:rsidR="009F26BD" w:rsidRPr="009F26BD">
        <w:rPr>
          <w:rFonts w:ascii="Arial" w:hAnsi="Arial" w:cs="Arial"/>
          <w:sz w:val="28"/>
          <w:szCs w:val="28"/>
        </w:rPr>
        <w:t>Bookings</w:t>
      </w:r>
      <w:r w:rsidR="004F12B6">
        <w:rPr>
          <w:rFonts w:ascii="Arial" w:hAnsi="Arial" w:cs="Arial"/>
          <w:sz w:val="28"/>
          <w:szCs w:val="28"/>
        </w:rPr>
        <w:t xml:space="preserve"> &amp; Parties</w:t>
      </w:r>
      <w:r w:rsidR="009F26BD" w:rsidRPr="009F26BD">
        <w:rPr>
          <w:rFonts w:ascii="Arial" w:hAnsi="Arial" w:cs="Arial"/>
          <w:sz w:val="28"/>
          <w:szCs w:val="28"/>
        </w:rPr>
        <w:t>:</w:t>
      </w:r>
    </w:p>
    <w:p w14:paraId="3CE1BB66" w14:textId="7EC23799" w:rsidR="00D3312C" w:rsidRDefault="003C4903" w:rsidP="002837CE">
      <w:pPr>
        <w:rPr>
          <w:rFonts w:ascii="Arial" w:hAnsi="Arial" w:cs="Arial"/>
          <w:sz w:val="28"/>
          <w:szCs w:val="28"/>
        </w:rPr>
      </w:pPr>
      <w:r>
        <w:rPr>
          <w:noProof/>
        </w:rPr>
        <w:drawing>
          <wp:anchor distT="0" distB="0" distL="114300" distR="114300" simplePos="0" relativeHeight="251654656" behindDoc="0" locked="0" layoutInCell="1" allowOverlap="1" wp14:anchorId="7C06BA22" wp14:editId="291FA217">
            <wp:simplePos x="0" y="0"/>
            <wp:positionH relativeFrom="column">
              <wp:posOffset>-1028700</wp:posOffset>
            </wp:positionH>
            <wp:positionV relativeFrom="paragraph">
              <wp:posOffset>1289050</wp:posOffset>
            </wp:positionV>
            <wp:extent cx="914400" cy="437515"/>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914400" cy="437515"/>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14:anchorId="3D9A0A06" wp14:editId="597F4E76">
            <wp:simplePos x="0" y="0"/>
            <wp:positionH relativeFrom="column">
              <wp:posOffset>-1028700</wp:posOffset>
            </wp:positionH>
            <wp:positionV relativeFrom="paragraph">
              <wp:posOffset>662940</wp:posOffset>
            </wp:positionV>
            <wp:extent cx="914400" cy="478790"/>
            <wp:effectExtent l="1905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914400" cy="478790"/>
                    </a:xfrm>
                    <a:prstGeom prst="rect">
                      <a:avLst/>
                    </a:prstGeom>
                    <a:noFill/>
                    <a:ln w="9525">
                      <a:noFill/>
                      <a:miter lim="800000"/>
                      <a:headEnd/>
                      <a:tailEnd/>
                    </a:ln>
                  </pic:spPr>
                </pic:pic>
              </a:graphicData>
            </a:graphic>
          </wp:anchor>
        </w:drawing>
      </w:r>
      <w:r w:rsidR="009F26BD">
        <w:rPr>
          <w:rFonts w:ascii="Arial" w:hAnsi="Arial" w:cs="Arial"/>
          <w:sz w:val="28"/>
          <w:szCs w:val="28"/>
        </w:rPr>
        <w:t xml:space="preserve">The centre is available for booking for any age group during daytime hours, Monday </w:t>
      </w:r>
      <w:r w:rsidR="001E452F">
        <w:rPr>
          <w:rFonts w:ascii="Arial" w:hAnsi="Arial" w:cs="Arial"/>
          <w:sz w:val="28"/>
          <w:szCs w:val="28"/>
        </w:rPr>
        <w:t>–</w:t>
      </w:r>
      <w:r w:rsidR="009F26BD">
        <w:rPr>
          <w:rFonts w:ascii="Arial" w:hAnsi="Arial" w:cs="Arial"/>
          <w:sz w:val="28"/>
          <w:szCs w:val="28"/>
        </w:rPr>
        <w:t xml:space="preserve"> Friday</w:t>
      </w:r>
      <w:r w:rsidR="001E452F">
        <w:rPr>
          <w:rFonts w:ascii="Arial" w:hAnsi="Arial" w:cs="Arial"/>
          <w:sz w:val="28"/>
          <w:szCs w:val="28"/>
        </w:rPr>
        <w:t xml:space="preserve"> (except for Wednesday afternoons)</w:t>
      </w:r>
      <w:r w:rsidR="009F26BD">
        <w:rPr>
          <w:rFonts w:ascii="Arial" w:hAnsi="Arial" w:cs="Arial"/>
          <w:sz w:val="28"/>
          <w:szCs w:val="28"/>
        </w:rPr>
        <w:t>. Between 9.30am and 3</w:t>
      </w:r>
      <w:r w:rsidR="00D3312C">
        <w:rPr>
          <w:rFonts w:ascii="Arial" w:hAnsi="Arial" w:cs="Arial"/>
          <w:sz w:val="28"/>
          <w:szCs w:val="28"/>
        </w:rPr>
        <w:t>.15</w:t>
      </w:r>
      <w:r w:rsidR="009F26BD">
        <w:rPr>
          <w:rFonts w:ascii="Arial" w:hAnsi="Arial" w:cs="Arial"/>
          <w:sz w:val="28"/>
          <w:szCs w:val="28"/>
        </w:rPr>
        <w:t xml:space="preserve">pm, schools, children’s centres, nursery groups, child minders, voluntary sector organisations or anyone who works with children and young people can book the centre for their own </w:t>
      </w:r>
      <w:r w:rsidR="00D3312C">
        <w:rPr>
          <w:rFonts w:ascii="Arial" w:hAnsi="Arial" w:cs="Arial"/>
          <w:sz w:val="28"/>
          <w:szCs w:val="28"/>
        </w:rPr>
        <w:t xml:space="preserve">private </w:t>
      </w:r>
      <w:r w:rsidR="009F26BD">
        <w:rPr>
          <w:rFonts w:ascii="Arial" w:hAnsi="Arial" w:cs="Arial"/>
          <w:sz w:val="28"/>
          <w:szCs w:val="28"/>
        </w:rPr>
        <w:t xml:space="preserve">use </w:t>
      </w:r>
      <w:r w:rsidR="004F12B6">
        <w:rPr>
          <w:rFonts w:ascii="Arial" w:hAnsi="Arial" w:cs="Arial"/>
          <w:sz w:val="28"/>
          <w:szCs w:val="28"/>
        </w:rPr>
        <w:t xml:space="preserve">at cost </w:t>
      </w:r>
      <w:r w:rsidR="009F26BD">
        <w:rPr>
          <w:rFonts w:ascii="Arial" w:hAnsi="Arial" w:cs="Arial"/>
          <w:sz w:val="28"/>
          <w:szCs w:val="28"/>
        </w:rPr>
        <w:t>(half and full day sessions</w:t>
      </w:r>
      <w:r w:rsidR="008D3F04">
        <w:rPr>
          <w:rFonts w:ascii="Arial" w:hAnsi="Arial" w:cs="Arial"/>
          <w:sz w:val="28"/>
          <w:szCs w:val="28"/>
        </w:rPr>
        <w:t>, package deals</w:t>
      </w:r>
      <w:r w:rsidR="009F26BD">
        <w:rPr>
          <w:rFonts w:ascii="Arial" w:hAnsi="Arial" w:cs="Arial"/>
          <w:sz w:val="28"/>
          <w:szCs w:val="28"/>
        </w:rPr>
        <w:t xml:space="preserve">). </w:t>
      </w:r>
      <w:r w:rsidR="004F12B6">
        <w:rPr>
          <w:rFonts w:ascii="Arial" w:hAnsi="Arial" w:cs="Arial"/>
          <w:sz w:val="28"/>
          <w:szCs w:val="28"/>
        </w:rPr>
        <w:t xml:space="preserve">We also offer private parties on Saturday afternoons between </w:t>
      </w:r>
      <w:smartTag w:uri="urn:schemas-microsoft-com:office:smarttags" w:element="time">
        <w:smartTagPr>
          <w:attr w:name="Hour" w:val="15"/>
          <w:attr w:name="Minute" w:val="0"/>
        </w:smartTagPr>
        <w:r w:rsidR="004F12B6">
          <w:rPr>
            <w:rFonts w:ascii="Arial" w:hAnsi="Arial" w:cs="Arial"/>
            <w:sz w:val="28"/>
            <w:szCs w:val="28"/>
          </w:rPr>
          <w:t>3pm</w:t>
        </w:r>
      </w:smartTag>
      <w:r w:rsidR="004F12B6">
        <w:rPr>
          <w:rFonts w:ascii="Arial" w:hAnsi="Arial" w:cs="Arial"/>
          <w:sz w:val="28"/>
          <w:szCs w:val="28"/>
        </w:rPr>
        <w:t xml:space="preserve"> and 5.30pm</w:t>
      </w:r>
      <w:r w:rsidR="001E452F">
        <w:rPr>
          <w:rFonts w:ascii="Arial" w:hAnsi="Arial" w:cs="Arial"/>
          <w:sz w:val="28"/>
          <w:szCs w:val="28"/>
        </w:rPr>
        <w:t xml:space="preserve"> and Sundays from 1pm - 3.30pm</w:t>
      </w:r>
      <w:r w:rsidR="004F12B6">
        <w:rPr>
          <w:rFonts w:ascii="Arial" w:hAnsi="Arial" w:cs="Arial"/>
          <w:sz w:val="28"/>
          <w:szCs w:val="28"/>
        </w:rPr>
        <w:t xml:space="preserve">. </w:t>
      </w:r>
      <w:r w:rsidR="003F3607">
        <w:rPr>
          <w:rFonts w:ascii="Arial" w:hAnsi="Arial" w:cs="Arial"/>
          <w:sz w:val="28"/>
          <w:szCs w:val="28"/>
        </w:rPr>
        <w:t xml:space="preserve">Groups making bookings will be required to bring their own staff team but </w:t>
      </w:r>
      <w:smartTag w:uri="urn:schemas-microsoft-com:office:smarttags" w:element="PersonName">
        <w:r w:rsidR="009F26BD">
          <w:rPr>
            <w:rFonts w:ascii="Arial" w:hAnsi="Arial" w:cs="Arial"/>
            <w:sz w:val="28"/>
            <w:szCs w:val="28"/>
          </w:rPr>
          <w:t>Sycamore Adventure</w:t>
        </w:r>
      </w:smartTag>
      <w:r w:rsidR="009F26BD">
        <w:rPr>
          <w:rFonts w:ascii="Arial" w:hAnsi="Arial" w:cs="Arial"/>
          <w:sz w:val="28"/>
          <w:szCs w:val="28"/>
        </w:rPr>
        <w:t xml:space="preserve"> will provide a staff member to support your visit. (Bookings can be made</w:t>
      </w:r>
      <w:r w:rsidR="003F3607">
        <w:rPr>
          <w:rFonts w:ascii="Arial" w:hAnsi="Arial" w:cs="Arial"/>
          <w:sz w:val="28"/>
          <w:szCs w:val="28"/>
        </w:rPr>
        <w:t xml:space="preserve"> via our website </w:t>
      </w:r>
      <w:hyperlink r:id="rId14" w:history="1">
        <w:r w:rsidR="00D3312C" w:rsidRPr="00AD5C80">
          <w:rPr>
            <w:rStyle w:val="Hyperlink"/>
            <w:rFonts w:ascii="Arial" w:hAnsi="Arial" w:cs="Arial"/>
            <w:sz w:val="28"/>
            <w:szCs w:val="28"/>
          </w:rPr>
          <w:t>www.sycamoreadventure.co.uk/book</w:t>
        </w:r>
      </w:hyperlink>
      <w:r w:rsidR="004F12B6">
        <w:rPr>
          <w:rFonts w:ascii="Arial" w:hAnsi="Arial" w:cs="Arial"/>
          <w:sz w:val="28"/>
          <w:szCs w:val="28"/>
        </w:rPr>
        <w:t>).</w:t>
      </w:r>
      <w:r w:rsidR="00F269BB">
        <w:rPr>
          <w:rFonts w:ascii="Arial" w:hAnsi="Arial" w:cs="Arial"/>
          <w:sz w:val="28"/>
          <w:szCs w:val="28"/>
        </w:rPr>
        <w:t xml:space="preserve"> </w:t>
      </w:r>
      <w:r w:rsidR="009A0843">
        <w:rPr>
          <w:rFonts w:ascii="Arial" w:hAnsi="Arial" w:cs="Arial"/>
          <w:sz w:val="28"/>
          <w:szCs w:val="28"/>
        </w:rPr>
        <w:t>Dudley s</w:t>
      </w:r>
      <w:r w:rsidR="00F269BB">
        <w:rPr>
          <w:rFonts w:ascii="Arial" w:hAnsi="Arial" w:cs="Arial"/>
          <w:sz w:val="28"/>
          <w:szCs w:val="28"/>
        </w:rPr>
        <w:t xml:space="preserve">chools are required to purchase their bookings through the revolution system. Our admin team can </w:t>
      </w:r>
      <w:proofErr w:type="gramStart"/>
      <w:r w:rsidR="00F269BB">
        <w:rPr>
          <w:rFonts w:ascii="Arial" w:hAnsi="Arial" w:cs="Arial"/>
          <w:sz w:val="28"/>
          <w:szCs w:val="28"/>
        </w:rPr>
        <w:t>offer assistance</w:t>
      </w:r>
      <w:proofErr w:type="gramEnd"/>
      <w:r w:rsidR="00F269BB">
        <w:rPr>
          <w:rFonts w:ascii="Arial" w:hAnsi="Arial" w:cs="Arial"/>
          <w:sz w:val="28"/>
          <w:szCs w:val="28"/>
        </w:rPr>
        <w:t xml:space="preserve"> with this (contact 01384 815173).</w:t>
      </w:r>
      <w:r w:rsidR="00D3312C">
        <w:rPr>
          <w:rFonts w:ascii="Arial" w:hAnsi="Arial" w:cs="Arial"/>
          <w:sz w:val="28"/>
          <w:szCs w:val="28"/>
        </w:rPr>
        <w:t xml:space="preserve"> </w:t>
      </w:r>
    </w:p>
    <w:p w14:paraId="3ADEFEB6" w14:textId="77777777" w:rsidR="00E21C3C" w:rsidRDefault="00E21C3C" w:rsidP="002837CE">
      <w:pPr>
        <w:rPr>
          <w:rFonts w:ascii="Arial" w:hAnsi="Arial" w:cs="Arial"/>
          <w:sz w:val="28"/>
          <w:szCs w:val="28"/>
        </w:rPr>
      </w:pPr>
    </w:p>
    <w:p w14:paraId="17DE70F9" w14:textId="77777777" w:rsidR="00E21C3C" w:rsidRPr="008D3F04" w:rsidRDefault="00E21C3C" w:rsidP="002837CE">
      <w:pPr>
        <w:rPr>
          <w:rFonts w:ascii="Arial" w:hAnsi="Arial" w:cs="Arial"/>
          <w:b/>
          <w:sz w:val="28"/>
          <w:szCs w:val="28"/>
        </w:rPr>
      </w:pPr>
      <w:r w:rsidRPr="008D3F04">
        <w:rPr>
          <w:rFonts w:ascii="Arial" w:hAnsi="Arial" w:cs="Arial"/>
          <w:b/>
          <w:sz w:val="28"/>
          <w:szCs w:val="28"/>
        </w:rPr>
        <w:t xml:space="preserve">Term Time </w:t>
      </w:r>
      <w:r w:rsidR="008D3F04" w:rsidRPr="008D3F04">
        <w:rPr>
          <w:rFonts w:ascii="Arial" w:hAnsi="Arial" w:cs="Arial"/>
          <w:b/>
          <w:sz w:val="28"/>
          <w:szCs w:val="28"/>
        </w:rPr>
        <w:t xml:space="preserve">Public Access </w:t>
      </w:r>
      <w:r w:rsidRPr="008D3F04">
        <w:rPr>
          <w:rFonts w:ascii="Arial" w:hAnsi="Arial" w:cs="Arial"/>
          <w:b/>
          <w:sz w:val="28"/>
          <w:szCs w:val="28"/>
        </w:rPr>
        <w:t>Sessions are as follows:</w:t>
      </w:r>
    </w:p>
    <w:p w14:paraId="4BA0C6AA" w14:textId="77777777" w:rsidR="003F3607" w:rsidRPr="009463E4" w:rsidRDefault="004F12B6" w:rsidP="002837CE">
      <w:pPr>
        <w:rPr>
          <w:rFonts w:ascii="Arial" w:hAnsi="Arial" w:cs="Arial"/>
          <w:sz w:val="16"/>
          <w:szCs w:val="16"/>
        </w:rPr>
      </w:pPr>
      <w:r>
        <w:rPr>
          <w:rFonts w:ascii="Arial" w:hAnsi="Arial" w:cs="Arial"/>
          <w:sz w:val="28"/>
          <w:szCs w:val="28"/>
        </w:rPr>
        <w:t xml:space="preserve">  </w:t>
      </w:r>
    </w:p>
    <w:p w14:paraId="71F24929" w14:textId="77777777" w:rsidR="003F3607" w:rsidRDefault="003F3607" w:rsidP="002837CE">
      <w:pPr>
        <w:rPr>
          <w:rFonts w:ascii="Arial" w:hAnsi="Arial" w:cs="Arial"/>
          <w:sz w:val="28"/>
          <w:szCs w:val="28"/>
        </w:rPr>
      </w:pPr>
      <w:r>
        <w:rPr>
          <w:rFonts w:ascii="Arial" w:hAnsi="Arial" w:cs="Arial"/>
          <w:sz w:val="28"/>
          <w:szCs w:val="28"/>
        </w:rPr>
        <w:t>Open Access, 8 – 13:</w:t>
      </w:r>
    </w:p>
    <w:p w14:paraId="76EDAF30" w14:textId="77777777" w:rsidR="003F3607" w:rsidRDefault="003C4903" w:rsidP="002837CE">
      <w:pPr>
        <w:rPr>
          <w:rFonts w:ascii="Arial" w:hAnsi="Arial" w:cs="Arial"/>
          <w:sz w:val="28"/>
          <w:szCs w:val="28"/>
        </w:rPr>
      </w:pPr>
      <w:r>
        <w:rPr>
          <w:noProof/>
        </w:rPr>
        <w:drawing>
          <wp:anchor distT="0" distB="0" distL="114300" distR="114300" simplePos="0" relativeHeight="251658752" behindDoc="0" locked="0" layoutInCell="1" allowOverlap="1" wp14:anchorId="03F1ED3F" wp14:editId="73273E55">
            <wp:simplePos x="0" y="0"/>
            <wp:positionH relativeFrom="column">
              <wp:posOffset>-1028700</wp:posOffset>
            </wp:positionH>
            <wp:positionV relativeFrom="paragraph">
              <wp:posOffset>128905</wp:posOffset>
            </wp:positionV>
            <wp:extent cx="914400" cy="502285"/>
            <wp:effectExtent l="1905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914400" cy="502285"/>
                    </a:xfrm>
                    <a:prstGeom prst="rect">
                      <a:avLst/>
                    </a:prstGeom>
                    <a:noFill/>
                    <a:ln w="9525">
                      <a:noFill/>
                      <a:miter lim="800000"/>
                      <a:headEnd/>
                      <a:tailEnd/>
                    </a:ln>
                  </pic:spPr>
                </pic:pic>
              </a:graphicData>
            </a:graphic>
          </wp:anchor>
        </w:drawing>
      </w:r>
      <w:r w:rsidR="003F3607">
        <w:rPr>
          <w:rFonts w:ascii="Arial" w:hAnsi="Arial" w:cs="Arial"/>
          <w:sz w:val="28"/>
          <w:szCs w:val="28"/>
        </w:rPr>
        <w:t xml:space="preserve">On </w:t>
      </w:r>
      <w:r w:rsidR="001E452F">
        <w:rPr>
          <w:rFonts w:ascii="Arial" w:hAnsi="Arial" w:cs="Arial"/>
          <w:sz w:val="28"/>
          <w:szCs w:val="28"/>
        </w:rPr>
        <w:t>Friday evenings between 4</w:t>
      </w:r>
      <w:r w:rsidR="003F3607">
        <w:rPr>
          <w:rFonts w:ascii="Arial" w:hAnsi="Arial" w:cs="Arial"/>
          <w:sz w:val="28"/>
          <w:szCs w:val="28"/>
        </w:rPr>
        <w:t>pm</w:t>
      </w:r>
      <w:r w:rsidR="001E452F">
        <w:rPr>
          <w:rFonts w:ascii="Arial" w:hAnsi="Arial" w:cs="Arial"/>
          <w:sz w:val="28"/>
          <w:szCs w:val="28"/>
        </w:rPr>
        <w:t xml:space="preserve"> and 6</w:t>
      </w:r>
      <w:r w:rsidR="003F3607">
        <w:rPr>
          <w:rFonts w:ascii="Arial" w:hAnsi="Arial" w:cs="Arial"/>
          <w:sz w:val="28"/>
          <w:szCs w:val="28"/>
        </w:rPr>
        <w:t>pm the centre will offer an open access s</w:t>
      </w:r>
      <w:r w:rsidR="008D3F04">
        <w:rPr>
          <w:rFonts w:ascii="Arial" w:hAnsi="Arial" w:cs="Arial"/>
          <w:sz w:val="28"/>
          <w:szCs w:val="28"/>
        </w:rPr>
        <w:t>ession</w:t>
      </w:r>
      <w:r w:rsidR="00393314">
        <w:rPr>
          <w:rFonts w:ascii="Arial" w:hAnsi="Arial" w:cs="Arial"/>
          <w:sz w:val="28"/>
          <w:szCs w:val="28"/>
        </w:rPr>
        <w:t xml:space="preserve"> for 8-13’s</w:t>
      </w:r>
      <w:r w:rsidR="003F3607">
        <w:rPr>
          <w:rFonts w:ascii="Arial" w:hAnsi="Arial" w:cs="Arial"/>
          <w:sz w:val="28"/>
          <w:szCs w:val="28"/>
        </w:rPr>
        <w:t>. As such, as long as a child has registered with the c</w:t>
      </w:r>
      <w:r w:rsidR="009463E4">
        <w:rPr>
          <w:rFonts w:ascii="Arial" w:hAnsi="Arial" w:cs="Arial"/>
          <w:sz w:val="28"/>
          <w:szCs w:val="28"/>
        </w:rPr>
        <w:t>entre</w:t>
      </w:r>
      <w:r w:rsidR="00F269BB">
        <w:rPr>
          <w:rFonts w:ascii="Arial" w:hAnsi="Arial" w:cs="Arial"/>
          <w:sz w:val="28"/>
          <w:szCs w:val="28"/>
        </w:rPr>
        <w:t>’s online registration system</w:t>
      </w:r>
      <w:r w:rsidR="009463E4">
        <w:rPr>
          <w:rFonts w:ascii="Arial" w:hAnsi="Arial" w:cs="Arial"/>
          <w:sz w:val="28"/>
          <w:szCs w:val="28"/>
        </w:rPr>
        <w:t>, they will be free to come</w:t>
      </w:r>
      <w:r w:rsidR="003F3607">
        <w:rPr>
          <w:rFonts w:ascii="Arial" w:hAnsi="Arial" w:cs="Arial"/>
          <w:sz w:val="28"/>
          <w:szCs w:val="28"/>
        </w:rPr>
        <w:t xml:space="preserve"> and go as they please and engage in play at Sycamore Adventure. </w:t>
      </w:r>
      <w:r w:rsidR="00393314">
        <w:rPr>
          <w:rFonts w:ascii="Arial" w:hAnsi="Arial" w:cs="Arial"/>
          <w:sz w:val="28"/>
          <w:szCs w:val="28"/>
        </w:rPr>
        <w:t>This is a no adul</w:t>
      </w:r>
      <w:r w:rsidR="008D3F04">
        <w:rPr>
          <w:rFonts w:ascii="Arial" w:hAnsi="Arial" w:cs="Arial"/>
          <w:sz w:val="28"/>
          <w:szCs w:val="28"/>
        </w:rPr>
        <w:t xml:space="preserve">t zone. The only adults </w:t>
      </w:r>
      <w:r w:rsidR="00393314">
        <w:rPr>
          <w:rFonts w:ascii="Arial" w:hAnsi="Arial" w:cs="Arial"/>
          <w:sz w:val="28"/>
          <w:szCs w:val="28"/>
        </w:rPr>
        <w:t xml:space="preserve">will be trained Playworkers who are present to support the play process.  </w:t>
      </w:r>
    </w:p>
    <w:p w14:paraId="1766CA0A" w14:textId="77777777" w:rsidR="004F12B6" w:rsidRDefault="004F12B6" w:rsidP="002837CE">
      <w:pPr>
        <w:rPr>
          <w:rFonts w:ascii="Arial" w:hAnsi="Arial" w:cs="Arial"/>
          <w:sz w:val="28"/>
          <w:szCs w:val="28"/>
        </w:rPr>
      </w:pPr>
    </w:p>
    <w:p w14:paraId="5D619003" w14:textId="77777777" w:rsidR="004F12B6" w:rsidRDefault="004F12B6" w:rsidP="004F12B6">
      <w:pPr>
        <w:rPr>
          <w:rFonts w:ascii="Arial" w:hAnsi="Arial" w:cs="Arial"/>
          <w:sz w:val="28"/>
          <w:szCs w:val="28"/>
        </w:rPr>
      </w:pPr>
      <w:r>
        <w:rPr>
          <w:rFonts w:ascii="Arial" w:hAnsi="Arial" w:cs="Arial"/>
          <w:sz w:val="28"/>
          <w:szCs w:val="28"/>
        </w:rPr>
        <w:t xml:space="preserve">Open Access, </w:t>
      </w:r>
      <w:r w:rsidR="008D3F04">
        <w:rPr>
          <w:rFonts w:ascii="Arial" w:hAnsi="Arial" w:cs="Arial"/>
          <w:sz w:val="28"/>
          <w:szCs w:val="28"/>
        </w:rPr>
        <w:t>Family</w:t>
      </w:r>
      <w:r>
        <w:rPr>
          <w:rFonts w:ascii="Arial" w:hAnsi="Arial" w:cs="Arial"/>
          <w:sz w:val="28"/>
          <w:szCs w:val="28"/>
        </w:rPr>
        <w:t>:</w:t>
      </w:r>
    </w:p>
    <w:p w14:paraId="02DEADA4" w14:textId="17FDE031" w:rsidR="004F12B6" w:rsidRDefault="003C4903" w:rsidP="004F12B6">
      <w:pPr>
        <w:rPr>
          <w:rFonts w:ascii="Arial" w:hAnsi="Arial" w:cs="Arial"/>
          <w:sz w:val="28"/>
          <w:szCs w:val="28"/>
        </w:rPr>
      </w:pPr>
      <w:r>
        <w:rPr>
          <w:noProof/>
        </w:rPr>
        <w:drawing>
          <wp:anchor distT="0" distB="0" distL="114300" distR="114300" simplePos="0" relativeHeight="251667968" behindDoc="0" locked="0" layoutInCell="1" allowOverlap="1" wp14:anchorId="438F48C7" wp14:editId="6AE7C48B">
            <wp:simplePos x="0" y="0"/>
            <wp:positionH relativeFrom="column">
              <wp:posOffset>-1028700</wp:posOffset>
            </wp:positionH>
            <wp:positionV relativeFrom="paragraph">
              <wp:posOffset>128905</wp:posOffset>
            </wp:positionV>
            <wp:extent cx="914400" cy="502285"/>
            <wp:effectExtent l="1905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srcRect/>
                    <a:stretch>
                      <a:fillRect/>
                    </a:stretch>
                  </pic:blipFill>
                  <pic:spPr bwMode="auto">
                    <a:xfrm>
                      <a:off x="0" y="0"/>
                      <a:ext cx="914400" cy="502285"/>
                    </a:xfrm>
                    <a:prstGeom prst="rect">
                      <a:avLst/>
                    </a:prstGeom>
                    <a:noFill/>
                    <a:ln w="9525">
                      <a:noFill/>
                      <a:miter lim="800000"/>
                      <a:headEnd/>
                      <a:tailEnd/>
                    </a:ln>
                  </pic:spPr>
                </pic:pic>
              </a:graphicData>
            </a:graphic>
          </wp:anchor>
        </w:drawing>
      </w:r>
      <w:r w:rsidR="001E452F">
        <w:rPr>
          <w:rFonts w:ascii="Arial" w:hAnsi="Arial" w:cs="Arial"/>
          <w:sz w:val="28"/>
          <w:szCs w:val="28"/>
        </w:rPr>
        <w:t>On Wednesday afternoon 1 – 6</w:t>
      </w:r>
      <w:r w:rsidR="004F12B6">
        <w:rPr>
          <w:rFonts w:ascii="Arial" w:hAnsi="Arial" w:cs="Arial"/>
          <w:sz w:val="28"/>
          <w:szCs w:val="28"/>
        </w:rPr>
        <w:t xml:space="preserve">pm </w:t>
      </w:r>
      <w:r w:rsidR="008D3F04">
        <w:rPr>
          <w:rFonts w:ascii="Arial" w:hAnsi="Arial" w:cs="Arial"/>
          <w:sz w:val="28"/>
          <w:szCs w:val="28"/>
        </w:rPr>
        <w:t xml:space="preserve">and on Saturdays from 11-2pm </w:t>
      </w:r>
      <w:r w:rsidR="004F12B6">
        <w:rPr>
          <w:rFonts w:ascii="Arial" w:hAnsi="Arial" w:cs="Arial"/>
          <w:sz w:val="28"/>
          <w:szCs w:val="28"/>
        </w:rPr>
        <w:t>the centre will offer an open access s</w:t>
      </w:r>
      <w:r w:rsidR="008D3F04">
        <w:rPr>
          <w:rFonts w:ascii="Arial" w:hAnsi="Arial" w:cs="Arial"/>
          <w:sz w:val="28"/>
          <w:szCs w:val="28"/>
        </w:rPr>
        <w:t xml:space="preserve">ession aimed at </w:t>
      </w:r>
      <w:r w:rsidR="004F12B6">
        <w:rPr>
          <w:rFonts w:ascii="Arial" w:hAnsi="Arial" w:cs="Arial"/>
          <w:sz w:val="28"/>
          <w:szCs w:val="28"/>
        </w:rPr>
        <w:t xml:space="preserve">children </w:t>
      </w:r>
      <w:r w:rsidR="001E452F">
        <w:rPr>
          <w:rFonts w:ascii="Arial" w:hAnsi="Arial" w:cs="Arial"/>
          <w:sz w:val="28"/>
          <w:szCs w:val="28"/>
        </w:rPr>
        <w:t xml:space="preserve">and </w:t>
      </w:r>
      <w:r w:rsidR="008D3F04">
        <w:rPr>
          <w:rFonts w:ascii="Arial" w:hAnsi="Arial" w:cs="Arial"/>
          <w:sz w:val="28"/>
          <w:szCs w:val="28"/>
        </w:rPr>
        <w:t>families, (all ages are welcome)</w:t>
      </w:r>
      <w:r w:rsidR="004F12B6">
        <w:rPr>
          <w:rFonts w:ascii="Arial" w:hAnsi="Arial" w:cs="Arial"/>
          <w:sz w:val="28"/>
          <w:szCs w:val="28"/>
        </w:rPr>
        <w:t xml:space="preserve">. As such, as long as a child has registered with </w:t>
      </w:r>
      <w:r w:rsidR="004F12B6">
        <w:rPr>
          <w:rFonts w:ascii="Arial" w:hAnsi="Arial" w:cs="Arial"/>
          <w:sz w:val="28"/>
          <w:szCs w:val="28"/>
        </w:rPr>
        <w:lastRenderedPageBreak/>
        <w:t>the centre</w:t>
      </w:r>
      <w:r w:rsidR="00F269BB">
        <w:rPr>
          <w:rFonts w:ascii="Arial" w:hAnsi="Arial" w:cs="Arial"/>
          <w:sz w:val="28"/>
          <w:szCs w:val="28"/>
        </w:rPr>
        <w:t>’s online registration system</w:t>
      </w:r>
      <w:r w:rsidR="004F12B6">
        <w:rPr>
          <w:rFonts w:ascii="Arial" w:hAnsi="Arial" w:cs="Arial"/>
          <w:sz w:val="28"/>
          <w:szCs w:val="28"/>
        </w:rPr>
        <w:t xml:space="preserve">, they will be free to come and go as they please and engage in play at Sycamore Adventure. Parent supervision is essential at these sessions, although playworkers will be present to support the play process. </w:t>
      </w:r>
      <w:r w:rsidR="001E452F">
        <w:rPr>
          <w:rFonts w:ascii="Arial" w:hAnsi="Arial" w:cs="Arial"/>
          <w:sz w:val="28"/>
          <w:szCs w:val="28"/>
        </w:rPr>
        <w:t>On Saturdays, we do allow independent access f</w:t>
      </w:r>
      <w:r w:rsidR="009A0843">
        <w:rPr>
          <w:rFonts w:ascii="Arial" w:hAnsi="Arial" w:cs="Arial"/>
          <w:sz w:val="28"/>
          <w:szCs w:val="28"/>
        </w:rPr>
        <w:t>or</w:t>
      </w:r>
      <w:r w:rsidR="001E452F">
        <w:rPr>
          <w:rFonts w:ascii="Arial" w:hAnsi="Arial" w:cs="Arial"/>
          <w:sz w:val="28"/>
          <w:szCs w:val="28"/>
        </w:rPr>
        <w:t xml:space="preserve"> 8-13’s.</w:t>
      </w:r>
    </w:p>
    <w:p w14:paraId="33B82B4B" w14:textId="77777777" w:rsidR="003F3607" w:rsidRPr="009463E4" w:rsidRDefault="003F3607" w:rsidP="002837CE">
      <w:pPr>
        <w:rPr>
          <w:rFonts w:ascii="Arial" w:hAnsi="Arial" w:cs="Arial"/>
          <w:sz w:val="16"/>
          <w:szCs w:val="16"/>
        </w:rPr>
      </w:pPr>
    </w:p>
    <w:p w14:paraId="3B61B75D" w14:textId="77777777" w:rsidR="003F3607" w:rsidRPr="00F269BB" w:rsidRDefault="008D3F04" w:rsidP="002837CE">
      <w:pPr>
        <w:rPr>
          <w:rFonts w:ascii="Arial" w:hAnsi="Arial" w:cs="Arial"/>
          <w:b/>
          <w:sz w:val="28"/>
          <w:szCs w:val="28"/>
        </w:rPr>
      </w:pPr>
      <w:r w:rsidRPr="00F269BB">
        <w:rPr>
          <w:rFonts w:ascii="Arial" w:hAnsi="Arial" w:cs="Arial"/>
          <w:b/>
          <w:sz w:val="28"/>
          <w:szCs w:val="28"/>
        </w:rPr>
        <w:t>Additional Needs</w:t>
      </w:r>
      <w:r w:rsidR="00D3312C" w:rsidRPr="00F269BB">
        <w:rPr>
          <w:rFonts w:ascii="Arial" w:hAnsi="Arial" w:cs="Arial"/>
          <w:b/>
          <w:sz w:val="28"/>
          <w:szCs w:val="28"/>
        </w:rPr>
        <w:t xml:space="preserve"> Groups, </w:t>
      </w:r>
      <w:r w:rsidR="000F304D" w:rsidRPr="00F269BB">
        <w:rPr>
          <w:rFonts w:ascii="Arial" w:hAnsi="Arial" w:cs="Arial"/>
          <w:b/>
          <w:sz w:val="28"/>
          <w:szCs w:val="28"/>
        </w:rPr>
        <w:t>0</w:t>
      </w:r>
      <w:r w:rsidR="00D3312C" w:rsidRPr="00F269BB">
        <w:rPr>
          <w:rFonts w:ascii="Arial" w:hAnsi="Arial" w:cs="Arial"/>
          <w:b/>
          <w:sz w:val="28"/>
          <w:szCs w:val="28"/>
        </w:rPr>
        <w:t xml:space="preserve"> – 16</w:t>
      </w:r>
      <w:r w:rsidR="003F3607" w:rsidRPr="00F269BB">
        <w:rPr>
          <w:rFonts w:ascii="Arial" w:hAnsi="Arial" w:cs="Arial"/>
          <w:b/>
          <w:sz w:val="28"/>
          <w:szCs w:val="28"/>
        </w:rPr>
        <w:t>:</w:t>
      </w:r>
    </w:p>
    <w:p w14:paraId="2EC43078" w14:textId="53B2C68E" w:rsidR="000F304D" w:rsidRDefault="003C4903" w:rsidP="002837CE">
      <w:pPr>
        <w:rPr>
          <w:rFonts w:ascii="Arial" w:hAnsi="Arial" w:cs="Arial"/>
          <w:sz w:val="28"/>
          <w:szCs w:val="28"/>
        </w:rPr>
      </w:pPr>
      <w:r>
        <w:rPr>
          <w:rFonts w:ascii="Arial" w:hAnsi="Arial" w:cs="Arial"/>
          <w:noProof/>
          <w:sz w:val="28"/>
          <w:szCs w:val="28"/>
        </w:rPr>
        <w:drawing>
          <wp:anchor distT="0" distB="0" distL="114300" distR="114300" simplePos="0" relativeHeight="251663872" behindDoc="0" locked="0" layoutInCell="1" allowOverlap="1" wp14:anchorId="586C08EC" wp14:editId="439F2C76">
            <wp:simplePos x="0" y="0"/>
            <wp:positionH relativeFrom="column">
              <wp:posOffset>-1028700</wp:posOffset>
            </wp:positionH>
            <wp:positionV relativeFrom="paragraph">
              <wp:posOffset>1111885</wp:posOffset>
            </wp:positionV>
            <wp:extent cx="914400" cy="502285"/>
            <wp:effectExtent l="1905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914400" cy="502285"/>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0" locked="0" layoutInCell="1" allowOverlap="1" wp14:anchorId="4C7985D4" wp14:editId="6D10037C">
            <wp:simplePos x="0" y="0"/>
            <wp:positionH relativeFrom="column">
              <wp:posOffset>-1028700</wp:posOffset>
            </wp:positionH>
            <wp:positionV relativeFrom="paragraph">
              <wp:posOffset>45085</wp:posOffset>
            </wp:positionV>
            <wp:extent cx="914400" cy="442595"/>
            <wp:effectExtent l="1905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srcRect/>
                    <a:stretch>
                      <a:fillRect/>
                    </a:stretch>
                  </pic:blipFill>
                  <pic:spPr bwMode="auto">
                    <a:xfrm>
                      <a:off x="0" y="0"/>
                      <a:ext cx="914400" cy="442595"/>
                    </a:xfrm>
                    <a:prstGeom prst="rect">
                      <a:avLst/>
                    </a:prstGeom>
                    <a:noFill/>
                    <a:ln w="9525">
                      <a:noFill/>
                      <a:miter lim="800000"/>
                      <a:headEnd/>
                      <a:tailEnd/>
                    </a:ln>
                  </pic:spPr>
                </pic:pic>
              </a:graphicData>
            </a:graphic>
          </wp:anchor>
        </w:drawing>
      </w:r>
      <w:r w:rsidR="00393314">
        <w:rPr>
          <w:rFonts w:ascii="Arial" w:hAnsi="Arial" w:cs="Arial"/>
          <w:sz w:val="28"/>
          <w:szCs w:val="28"/>
        </w:rPr>
        <w:t xml:space="preserve">On </w:t>
      </w:r>
      <w:r w:rsidR="003F3607">
        <w:rPr>
          <w:rFonts w:ascii="Arial" w:hAnsi="Arial" w:cs="Arial"/>
          <w:sz w:val="28"/>
          <w:szCs w:val="28"/>
        </w:rPr>
        <w:t xml:space="preserve">Thursday evening between </w:t>
      </w:r>
      <w:r w:rsidR="004F12B6">
        <w:rPr>
          <w:rFonts w:ascii="Arial" w:hAnsi="Arial" w:cs="Arial"/>
          <w:sz w:val="28"/>
          <w:szCs w:val="28"/>
        </w:rPr>
        <w:t>4.30</w:t>
      </w:r>
      <w:r w:rsidR="003F3607">
        <w:rPr>
          <w:rFonts w:ascii="Arial" w:hAnsi="Arial" w:cs="Arial"/>
          <w:sz w:val="28"/>
          <w:szCs w:val="28"/>
        </w:rPr>
        <w:t>pm</w:t>
      </w:r>
      <w:r w:rsidR="004F12B6">
        <w:rPr>
          <w:rFonts w:ascii="Arial" w:hAnsi="Arial" w:cs="Arial"/>
          <w:sz w:val="28"/>
          <w:szCs w:val="28"/>
        </w:rPr>
        <w:t xml:space="preserve"> and 6.30</w:t>
      </w:r>
      <w:r w:rsidR="003F3607">
        <w:rPr>
          <w:rFonts w:ascii="Arial" w:hAnsi="Arial" w:cs="Arial"/>
          <w:sz w:val="28"/>
          <w:szCs w:val="28"/>
        </w:rPr>
        <w:t>pm, the centre will run</w:t>
      </w:r>
      <w:r w:rsidR="000F304D">
        <w:rPr>
          <w:rFonts w:ascii="Arial" w:hAnsi="Arial" w:cs="Arial"/>
          <w:sz w:val="28"/>
          <w:szCs w:val="28"/>
        </w:rPr>
        <w:t xml:space="preserve"> a session for children with additional requirements and families (for example disabled children, children in care, children with low self</w:t>
      </w:r>
      <w:r w:rsidR="009A0843">
        <w:rPr>
          <w:rFonts w:ascii="Arial" w:hAnsi="Arial" w:cs="Arial"/>
          <w:sz w:val="28"/>
          <w:szCs w:val="28"/>
        </w:rPr>
        <w:t>-</w:t>
      </w:r>
      <w:r w:rsidR="000F304D">
        <w:rPr>
          <w:rFonts w:ascii="Arial" w:hAnsi="Arial" w:cs="Arial"/>
          <w:sz w:val="28"/>
          <w:szCs w:val="28"/>
        </w:rPr>
        <w:t>esteem). These sessions</w:t>
      </w:r>
      <w:r w:rsidR="003F3607">
        <w:rPr>
          <w:rFonts w:ascii="Arial" w:hAnsi="Arial" w:cs="Arial"/>
          <w:sz w:val="28"/>
          <w:szCs w:val="28"/>
        </w:rPr>
        <w:t xml:space="preserve"> will be of</w:t>
      </w:r>
      <w:r w:rsidR="000F304D">
        <w:rPr>
          <w:rFonts w:ascii="Arial" w:hAnsi="Arial" w:cs="Arial"/>
          <w:sz w:val="28"/>
          <w:szCs w:val="28"/>
        </w:rPr>
        <w:t xml:space="preserve">fered to children who require extra </w:t>
      </w:r>
      <w:r w:rsidR="003F3607">
        <w:rPr>
          <w:rFonts w:ascii="Arial" w:hAnsi="Arial" w:cs="Arial"/>
          <w:sz w:val="28"/>
          <w:szCs w:val="28"/>
        </w:rPr>
        <w:t>support to access the s</w:t>
      </w:r>
      <w:r w:rsidR="000F304D">
        <w:rPr>
          <w:rFonts w:ascii="Arial" w:hAnsi="Arial" w:cs="Arial"/>
          <w:sz w:val="28"/>
          <w:szCs w:val="28"/>
        </w:rPr>
        <w:t>ervice and who may not</w:t>
      </w:r>
      <w:r w:rsidR="003F3607">
        <w:rPr>
          <w:rFonts w:ascii="Arial" w:hAnsi="Arial" w:cs="Arial"/>
          <w:sz w:val="28"/>
          <w:szCs w:val="28"/>
        </w:rPr>
        <w:t xml:space="preserve"> cope </w:t>
      </w:r>
      <w:r w:rsidR="000F304D">
        <w:rPr>
          <w:rFonts w:ascii="Arial" w:hAnsi="Arial" w:cs="Arial"/>
          <w:sz w:val="28"/>
          <w:szCs w:val="28"/>
        </w:rPr>
        <w:t>at</w:t>
      </w:r>
      <w:r w:rsidR="003F3607">
        <w:rPr>
          <w:rFonts w:ascii="Arial" w:hAnsi="Arial" w:cs="Arial"/>
          <w:sz w:val="28"/>
          <w:szCs w:val="28"/>
        </w:rPr>
        <w:t xml:space="preserve"> an open access play </w:t>
      </w:r>
      <w:r w:rsidR="000F304D">
        <w:rPr>
          <w:rFonts w:ascii="Arial" w:hAnsi="Arial" w:cs="Arial"/>
          <w:sz w:val="28"/>
          <w:szCs w:val="28"/>
        </w:rPr>
        <w:t>session</w:t>
      </w:r>
      <w:r w:rsidR="009463E4">
        <w:rPr>
          <w:rFonts w:ascii="Arial" w:hAnsi="Arial" w:cs="Arial"/>
          <w:sz w:val="28"/>
          <w:szCs w:val="28"/>
        </w:rPr>
        <w:t>. Children attending are welcome to bring a friend or a sibling to this group</w:t>
      </w:r>
      <w:r w:rsidR="000F304D">
        <w:rPr>
          <w:rFonts w:ascii="Arial" w:hAnsi="Arial" w:cs="Arial"/>
          <w:sz w:val="28"/>
          <w:szCs w:val="28"/>
        </w:rPr>
        <w:t xml:space="preserve"> but must be accompanied by a supervising adult</w:t>
      </w:r>
      <w:r w:rsidR="003F3607">
        <w:rPr>
          <w:rFonts w:ascii="Arial" w:hAnsi="Arial" w:cs="Arial"/>
          <w:sz w:val="28"/>
          <w:szCs w:val="28"/>
        </w:rPr>
        <w:t xml:space="preserve">. </w:t>
      </w:r>
      <w:r w:rsidR="000F304D">
        <w:rPr>
          <w:rFonts w:ascii="Arial" w:hAnsi="Arial" w:cs="Arial"/>
          <w:sz w:val="28"/>
          <w:szCs w:val="28"/>
        </w:rPr>
        <w:t>Our team will support play at these sessions, enabling parents / carers to have a short break. Parents and carers will be called upon where extra support is required</w:t>
      </w:r>
      <w:r w:rsidR="001E452F">
        <w:rPr>
          <w:rFonts w:ascii="Arial" w:hAnsi="Arial" w:cs="Arial"/>
          <w:sz w:val="28"/>
          <w:szCs w:val="28"/>
        </w:rPr>
        <w:t xml:space="preserve"> (EG personal care)</w:t>
      </w:r>
      <w:r w:rsidR="000F304D">
        <w:rPr>
          <w:rFonts w:ascii="Arial" w:hAnsi="Arial" w:cs="Arial"/>
          <w:sz w:val="28"/>
          <w:szCs w:val="28"/>
        </w:rPr>
        <w:t xml:space="preserve">. </w:t>
      </w:r>
    </w:p>
    <w:p w14:paraId="37844296" w14:textId="77777777" w:rsidR="003F3607" w:rsidRPr="009463E4" w:rsidRDefault="003F3607" w:rsidP="002837CE">
      <w:pPr>
        <w:rPr>
          <w:rFonts w:ascii="Arial" w:hAnsi="Arial" w:cs="Arial"/>
          <w:sz w:val="16"/>
          <w:szCs w:val="16"/>
        </w:rPr>
      </w:pPr>
    </w:p>
    <w:p w14:paraId="67FB49E9" w14:textId="77777777" w:rsidR="003F3607" w:rsidRDefault="00E41C61" w:rsidP="003F3607">
      <w:pPr>
        <w:rPr>
          <w:rFonts w:ascii="Arial" w:hAnsi="Arial" w:cs="Arial"/>
          <w:b/>
          <w:sz w:val="28"/>
          <w:szCs w:val="28"/>
        </w:rPr>
      </w:pPr>
      <w:r>
        <w:rPr>
          <w:rFonts w:ascii="Arial" w:hAnsi="Arial" w:cs="Arial"/>
          <w:b/>
          <w:sz w:val="28"/>
          <w:szCs w:val="28"/>
        </w:rPr>
        <w:t>Holiday</w:t>
      </w:r>
      <w:r w:rsidR="003F3607">
        <w:rPr>
          <w:rFonts w:ascii="Arial" w:hAnsi="Arial" w:cs="Arial"/>
          <w:b/>
          <w:sz w:val="28"/>
          <w:szCs w:val="28"/>
        </w:rPr>
        <w:t xml:space="preserve"> Time opening times:</w:t>
      </w:r>
    </w:p>
    <w:p w14:paraId="2E4F4C2F" w14:textId="77777777" w:rsidR="003F3607" w:rsidRPr="009F26BD" w:rsidRDefault="001E452F" w:rsidP="003F3607">
      <w:pPr>
        <w:rPr>
          <w:rFonts w:ascii="Arial" w:hAnsi="Arial" w:cs="Arial"/>
          <w:sz w:val="28"/>
          <w:szCs w:val="28"/>
        </w:rPr>
      </w:pPr>
      <w:r>
        <w:rPr>
          <w:rFonts w:ascii="Arial" w:hAnsi="Arial" w:cs="Arial"/>
          <w:noProof/>
          <w:sz w:val="28"/>
          <w:szCs w:val="28"/>
        </w:rPr>
        <w:drawing>
          <wp:anchor distT="0" distB="0" distL="114300" distR="114300" simplePos="0" relativeHeight="251660288" behindDoc="0" locked="0" layoutInCell="1" allowOverlap="1" wp14:anchorId="1A62945A" wp14:editId="52E1EE2D">
            <wp:simplePos x="0" y="0"/>
            <wp:positionH relativeFrom="column">
              <wp:posOffset>-1096077</wp:posOffset>
            </wp:positionH>
            <wp:positionV relativeFrom="paragraph">
              <wp:posOffset>214731</wp:posOffset>
            </wp:positionV>
            <wp:extent cx="914400" cy="539115"/>
            <wp:effectExtent l="1905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914400" cy="539115"/>
                    </a:xfrm>
                    <a:prstGeom prst="rect">
                      <a:avLst/>
                    </a:prstGeom>
                    <a:noFill/>
                    <a:ln w="9525">
                      <a:noFill/>
                      <a:miter lim="800000"/>
                      <a:headEnd/>
                      <a:tailEnd/>
                    </a:ln>
                  </pic:spPr>
                </pic:pic>
              </a:graphicData>
            </a:graphic>
          </wp:anchor>
        </w:drawing>
      </w:r>
      <w:r w:rsidR="003F3607" w:rsidRPr="009F26BD">
        <w:rPr>
          <w:rFonts w:ascii="Arial" w:hAnsi="Arial" w:cs="Arial"/>
          <w:sz w:val="28"/>
          <w:szCs w:val="28"/>
        </w:rPr>
        <w:t>Bookings:</w:t>
      </w:r>
    </w:p>
    <w:p w14:paraId="332A6710" w14:textId="77777777" w:rsidR="003F3607" w:rsidRDefault="001E452F" w:rsidP="003F3607">
      <w:pPr>
        <w:rPr>
          <w:rFonts w:ascii="Arial" w:hAnsi="Arial" w:cs="Arial"/>
          <w:sz w:val="28"/>
          <w:szCs w:val="28"/>
        </w:rPr>
      </w:pPr>
      <w:r>
        <w:rPr>
          <w:rFonts w:ascii="Arial" w:hAnsi="Arial" w:cs="Arial"/>
          <w:noProof/>
          <w:sz w:val="28"/>
          <w:szCs w:val="28"/>
        </w:rPr>
        <w:drawing>
          <wp:anchor distT="0" distB="0" distL="114300" distR="114300" simplePos="0" relativeHeight="251657216" behindDoc="0" locked="0" layoutInCell="1" allowOverlap="1" wp14:anchorId="407B1801" wp14:editId="4D54A82B">
            <wp:simplePos x="0" y="0"/>
            <wp:positionH relativeFrom="column">
              <wp:posOffset>-1076826</wp:posOffset>
            </wp:positionH>
            <wp:positionV relativeFrom="paragraph">
              <wp:posOffset>984818</wp:posOffset>
            </wp:positionV>
            <wp:extent cx="914400" cy="478790"/>
            <wp:effectExtent l="1905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914400" cy="478790"/>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54144" behindDoc="0" locked="0" layoutInCell="1" allowOverlap="1" wp14:anchorId="43C4503D" wp14:editId="5D470D19">
            <wp:simplePos x="0" y="0"/>
            <wp:positionH relativeFrom="column">
              <wp:posOffset>-1067201</wp:posOffset>
            </wp:positionH>
            <wp:positionV relativeFrom="paragraph">
              <wp:posOffset>1882374</wp:posOffset>
            </wp:positionV>
            <wp:extent cx="914400" cy="437515"/>
            <wp:effectExtent l="1905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914400" cy="437515"/>
                    </a:xfrm>
                    <a:prstGeom prst="rect">
                      <a:avLst/>
                    </a:prstGeom>
                    <a:noFill/>
                    <a:ln w="9525">
                      <a:noFill/>
                      <a:miter lim="800000"/>
                      <a:headEnd/>
                      <a:tailEnd/>
                    </a:ln>
                  </pic:spPr>
                </pic:pic>
              </a:graphicData>
            </a:graphic>
          </wp:anchor>
        </w:drawing>
      </w:r>
      <w:r w:rsidR="003F3607">
        <w:rPr>
          <w:rFonts w:ascii="Arial" w:hAnsi="Arial" w:cs="Arial"/>
          <w:sz w:val="28"/>
          <w:szCs w:val="28"/>
        </w:rPr>
        <w:t xml:space="preserve">The centre is available for booking for any age group during </w:t>
      </w:r>
      <w:r w:rsidR="00E41C61">
        <w:rPr>
          <w:rFonts w:ascii="Arial" w:hAnsi="Arial" w:cs="Arial"/>
          <w:sz w:val="28"/>
          <w:szCs w:val="28"/>
        </w:rPr>
        <w:t>morning</w:t>
      </w:r>
      <w:r>
        <w:rPr>
          <w:rFonts w:ascii="Arial" w:hAnsi="Arial" w:cs="Arial"/>
          <w:sz w:val="28"/>
          <w:szCs w:val="28"/>
        </w:rPr>
        <w:t xml:space="preserve"> hours on a Wednesday</w:t>
      </w:r>
      <w:r w:rsidR="00E41C61">
        <w:rPr>
          <w:rFonts w:ascii="Arial" w:hAnsi="Arial" w:cs="Arial"/>
          <w:sz w:val="28"/>
          <w:szCs w:val="28"/>
        </w:rPr>
        <w:t xml:space="preserve"> </w:t>
      </w:r>
      <w:r>
        <w:rPr>
          <w:rFonts w:ascii="Arial" w:hAnsi="Arial" w:cs="Arial"/>
          <w:sz w:val="28"/>
          <w:szCs w:val="28"/>
        </w:rPr>
        <w:t>(</w:t>
      </w:r>
      <w:r w:rsidR="00D71385">
        <w:rPr>
          <w:rFonts w:ascii="Arial" w:hAnsi="Arial" w:cs="Arial"/>
          <w:sz w:val="28"/>
          <w:szCs w:val="28"/>
        </w:rPr>
        <w:t>9.30am – 12pm</w:t>
      </w:r>
      <w:r>
        <w:rPr>
          <w:rFonts w:ascii="Arial" w:hAnsi="Arial" w:cs="Arial"/>
          <w:sz w:val="28"/>
          <w:szCs w:val="28"/>
        </w:rPr>
        <w:t>). We also offer full day bookings on Tuesdays between 9.30am and 3.30pm. Evening bookings are available Monday – Friday from</w:t>
      </w:r>
      <w:r w:rsidR="00D71385">
        <w:rPr>
          <w:rFonts w:ascii="Arial" w:hAnsi="Arial" w:cs="Arial"/>
          <w:sz w:val="28"/>
          <w:szCs w:val="28"/>
        </w:rPr>
        <w:t xml:space="preserve"> 5pm – 7.30pm</w:t>
      </w:r>
      <w:r>
        <w:rPr>
          <w:rFonts w:ascii="Arial" w:hAnsi="Arial" w:cs="Arial"/>
          <w:sz w:val="28"/>
          <w:szCs w:val="28"/>
        </w:rPr>
        <w:t>. C</w:t>
      </w:r>
      <w:r w:rsidR="003F3607">
        <w:rPr>
          <w:rFonts w:ascii="Arial" w:hAnsi="Arial" w:cs="Arial"/>
          <w:sz w:val="28"/>
          <w:szCs w:val="28"/>
        </w:rPr>
        <w:t>hildren’s centres, nursery groups, child minders, voluntary sector organisations or anyone who works with children and young people can book the centre for their own</w:t>
      </w:r>
      <w:r w:rsidR="00D3312C">
        <w:rPr>
          <w:rFonts w:ascii="Arial" w:hAnsi="Arial" w:cs="Arial"/>
          <w:sz w:val="28"/>
          <w:szCs w:val="28"/>
        </w:rPr>
        <w:t xml:space="preserve"> private</w:t>
      </w:r>
      <w:r w:rsidR="003F3607">
        <w:rPr>
          <w:rFonts w:ascii="Arial" w:hAnsi="Arial" w:cs="Arial"/>
          <w:sz w:val="28"/>
          <w:szCs w:val="28"/>
        </w:rPr>
        <w:t xml:space="preserve"> use</w:t>
      </w:r>
      <w:r>
        <w:rPr>
          <w:rFonts w:ascii="Arial" w:hAnsi="Arial" w:cs="Arial"/>
          <w:sz w:val="28"/>
          <w:szCs w:val="28"/>
        </w:rPr>
        <w:t xml:space="preserve"> at these times</w:t>
      </w:r>
      <w:r w:rsidR="003F3607">
        <w:rPr>
          <w:rFonts w:ascii="Arial" w:hAnsi="Arial" w:cs="Arial"/>
          <w:sz w:val="28"/>
          <w:szCs w:val="28"/>
        </w:rPr>
        <w:t xml:space="preserve"> (half</w:t>
      </w:r>
      <w:r w:rsidR="00E41C61">
        <w:rPr>
          <w:rFonts w:ascii="Arial" w:hAnsi="Arial" w:cs="Arial"/>
          <w:sz w:val="28"/>
          <w:szCs w:val="28"/>
        </w:rPr>
        <w:t xml:space="preserve"> day sessions</w:t>
      </w:r>
      <w:r w:rsidR="003F3607">
        <w:rPr>
          <w:rFonts w:ascii="Arial" w:hAnsi="Arial" w:cs="Arial"/>
          <w:sz w:val="28"/>
          <w:szCs w:val="28"/>
        </w:rPr>
        <w:t xml:space="preserve">). </w:t>
      </w:r>
      <w:r w:rsidR="004F12B6">
        <w:rPr>
          <w:rFonts w:ascii="Arial" w:hAnsi="Arial" w:cs="Arial"/>
          <w:sz w:val="28"/>
          <w:szCs w:val="28"/>
        </w:rPr>
        <w:t xml:space="preserve">We also offer private parties on Saturday afternoons between </w:t>
      </w:r>
      <w:smartTag w:uri="urn:schemas-microsoft-com:office:smarttags" w:element="time">
        <w:smartTagPr>
          <w:attr w:name="Hour" w:val="15"/>
          <w:attr w:name="Minute" w:val="0"/>
        </w:smartTagPr>
        <w:r w:rsidR="004F12B6">
          <w:rPr>
            <w:rFonts w:ascii="Arial" w:hAnsi="Arial" w:cs="Arial"/>
            <w:sz w:val="28"/>
            <w:szCs w:val="28"/>
          </w:rPr>
          <w:t>3pm</w:t>
        </w:r>
      </w:smartTag>
      <w:r w:rsidR="004F12B6">
        <w:rPr>
          <w:rFonts w:ascii="Arial" w:hAnsi="Arial" w:cs="Arial"/>
          <w:sz w:val="28"/>
          <w:szCs w:val="28"/>
        </w:rPr>
        <w:t xml:space="preserve"> and </w:t>
      </w:r>
      <w:smartTag w:uri="urn:schemas-microsoft-com:office:smarttags" w:element="time">
        <w:smartTagPr>
          <w:attr w:name="Hour" w:val="17"/>
          <w:attr w:name="Minute" w:val="30"/>
        </w:smartTagPr>
        <w:r w:rsidR="004F12B6">
          <w:rPr>
            <w:rFonts w:ascii="Arial" w:hAnsi="Arial" w:cs="Arial"/>
            <w:sz w:val="28"/>
            <w:szCs w:val="28"/>
          </w:rPr>
          <w:t>5.30pm</w:t>
        </w:r>
      </w:smartTag>
      <w:r w:rsidR="00D71385">
        <w:rPr>
          <w:rFonts w:ascii="Arial" w:hAnsi="Arial" w:cs="Arial"/>
          <w:sz w:val="28"/>
          <w:szCs w:val="28"/>
        </w:rPr>
        <w:t xml:space="preserve"> </w:t>
      </w:r>
      <w:r>
        <w:rPr>
          <w:rFonts w:ascii="Arial" w:hAnsi="Arial" w:cs="Arial"/>
          <w:sz w:val="28"/>
          <w:szCs w:val="28"/>
        </w:rPr>
        <w:t>and on Sundays from 1pm – 3.30pm</w:t>
      </w:r>
      <w:r w:rsidR="004F12B6">
        <w:rPr>
          <w:rFonts w:ascii="Arial" w:hAnsi="Arial" w:cs="Arial"/>
          <w:sz w:val="28"/>
          <w:szCs w:val="28"/>
        </w:rPr>
        <w:t xml:space="preserve">. </w:t>
      </w:r>
      <w:r w:rsidR="003F3607">
        <w:rPr>
          <w:rFonts w:ascii="Arial" w:hAnsi="Arial" w:cs="Arial"/>
          <w:sz w:val="28"/>
          <w:szCs w:val="28"/>
        </w:rPr>
        <w:t xml:space="preserve">Groups making bookings will be required to bring their own staff team but Sycamore Adventure will provide a staff member to support your visit. (Bookings can be made via our website </w:t>
      </w:r>
      <w:r w:rsidR="00887787">
        <w:rPr>
          <w:rFonts w:ascii="Arial" w:hAnsi="Arial" w:cs="Arial"/>
          <w:sz w:val="28"/>
          <w:szCs w:val="28"/>
        </w:rPr>
        <w:t>(</w:t>
      </w:r>
      <w:hyperlink r:id="rId18" w:history="1">
        <w:r w:rsidR="00D3312C" w:rsidRPr="00AD5C80">
          <w:rPr>
            <w:rStyle w:val="Hyperlink"/>
            <w:rFonts w:ascii="Arial" w:hAnsi="Arial" w:cs="Arial"/>
            <w:sz w:val="28"/>
            <w:szCs w:val="28"/>
          </w:rPr>
          <w:t>www.sycamoreadventure.co.uk/book</w:t>
        </w:r>
      </w:hyperlink>
      <w:r w:rsidR="00D3312C">
        <w:rPr>
          <w:rFonts w:ascii="Arial" w:hAnsi="Arial" w:cs="Arial"/>
          <w:sz w:val="28"/>
          <w:szCs w:val="28"/>
        </w:rPr>
        <w:t xml:space="preserve"> </w:t>
      </w:r>
      <w:r w:rsidR="003F3607">
        <w:rPr>
          <w:rFonts w:ascii="Arial" w:hAnsi="Arial" w:cs="Arial"/>
          <w:sz w:val="28"/>
          <w:szCs w:val="28"/>
        </w:rPr>
        <w:t>)</w:t>
      </w:r>
      <w:r w:rsidR="00D3312C">
        <w:rPr>
          <w:rFonts w:ascii="Arial" w:hAnsi="Arial" w:cs="Arial"/>
          <w:sz w:val="28"/>
          <w:szCs w:val="28"/>
        </w:rPr>
        <w:t xml:space="preserve">. </w:t>
      </w:r>
    </w:p>
    <w:p w14:paraId="7CC0AF4B" w14:textId="77777777" w:rsidR="003F3607" w:rsidRDefault="003F3607" w:rsidP="003F3607">
      <w:pPr>
        <w:rPr>
          <w:rFonts w:ascii="Arial" w:hAnsi="Arial" w:cs="Arial"/>
          <w:sz w:val="16"/>
          <w:szCs w:val="16"/>
        </w:rPr>
      </w:pPr>
    </w:p>
    <w:p w14:paraId="0711D253" w14:textId="77777777" w:rsidR="000F304D" w:rsidRDefault="00544E75" w:rsidP="000F304D">
      <w:pPr>
        <w:rPr>
          <w:rFonts w:ascii="Arial" w:hAnsi="Arial" w:cs="Arial"/>
          <w:sz w:val="28"/>
          <w:szCs w:val="28"/>
        </w:rPr>
      </w:pPr>
      <w:r>
        <w:rPr>
          <w:rFonts w:ascii="Arial" w:hAnsi="Arial" w:cs="Arial"/>
          <w:b/>
          <w:sz w:val="28"/>
          <w:szCs w:val="28"/>
        </w:rPr>
        <w:t>Holiday Time</w:t>
      </w:r>
      <w:r w:rsidR="000F304D">
        <w:rPr>
          <w:rFonts w:ascii="Arial" w:hAnsi="Arial" w:cs="Arial"/>
          <w:sz w:val="28"/>
          <w:szCs w:val="28"/>
        </w:rPr>
        <w:t xml:space="preserve"> </w:t>
      </w:r>
      <w:r w:rsidR="008D3F04" w:rsidRPr="008D3F04">
        <w:rPr>
          <w:rFonts w:ascii="Arial" w:hAnsi="Arial" w:cs="Arial"/>
          <w:b/>
          <w:sz w:val="28"/>
          <w:szCs w:val="28"/>
        </w:rPr>
        <w:t>Public Access Sessions are as follows:</w:t>
      </w:r>
    </w:p>
    <w:p w14:paraId="51BE7A37" w14:textId="77777777" w:rsidR="000F304D" w:rsidRPr="00763CDB" w:rsidRDefault="000F304D" w:rsidP="003F3607">
      <w:pPr>
        <w:rPr>
          <w:rFonts w:ascii="Arial" w:hAnsi="Arial" w:cs="Arial"/>
          <w:sz w:val="16"/>
          <w:szCs w:val="16"/>
        </w:rPr>
      </w:pPr>
    </w:p>
    <w:p w14:paraId="13637570" w14:textId="77777777" w:rsidR="00D71385" w:rsidRDefault="00D71385" w:rsidP="00D71385">
      <w:pPr>
        <w:rPr>
          <w:rFonts w:ascii="Arial" w:hAnsi="Arial" w:cs="Arial"/>
          <w:sz w:val="28"/>
          <w:szCs w:val="28"/>
        </w:rPr>
      </w:pPr>
      <w:r>
        <w:rPr>
          <w:rFonts w:ascii="Arial" w:hAnsi="Arial" w:cs="Arial"/>
          <w:sz w:val="28"/>
          <w:szCs w:val="28"/>
        </w:rPr>
        <w:t xml:space="preserve">Open Access, </w:t>
      </w:r>
      <w:r w:rsidR="00D60E0A">
        <w:rPr>
          <w:rFonts w:ascii="Arial" w:hAnsi="Arial" w:cs="Arial"/>
          <w:sz w:val="28"/>
          <w:szCs w:val="28"/>
        </w:rPr>
        <w:t>Family Day</w:t>
      </w:r>
      <w:r>
        <w:rPr>
          <w:rFonts w:ascii="Arial" w:hAnsi="Arial" w:cs="Arial"/>
          <w:sz w:val="28"/>
          <w:szCs w:val="28"/>
        </w:rPr>
        <w:t>:</w:t>
      </w:r>
    </w:p>
    <w:p w14:paraId="699CFAEA" w14:textId="162F229A" w:rsidR="00D71385" w:rsidRDefault="003C4903" w:rsidP="00D71385">
      <w:pPr>
        <w:rPr>
          <w:rFonts w:ascii="Arial" w:hAnsi="Arial" w:cs="Arial"/>
          <w:sz w:val="28"/>
          <w:szCs w:val="28"/>
        </w:rPr>
      </w:pPr>
      <w:r>
        <w:rPr>
          <w:noProof/>
        </w:rPr>
        <w:drawing>
          <wp:anchor distT="0" distB="0" distL="114300" distR="114300" simplePos="0" relativeHeight="251668992" behindDoc="0" locked="0" layoutInCell="1" allowOverlap="1" wp14:anchorId="09CE693A" wp14:editId="4EA7942F">
            <wp:simplePos x="0" y="0"/>
            <wp:positionH relativeFrom="column">
              <wp:posOffset>-1028700</wp:posOffset>
            </wp:positionH>
            <wp:positionV relativeFrom="paragraph">
              <wp:posOffset>128905</wp:posOffset>
            </wp:positionV>
            <wp:extent cx="914400" cy="502285"/>
            <wp:effectExtent l="1905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srcRect/>
                    <a:stretch>
                      <a:fillRect/>
                    </a:stretch>
                  </pic:blipFill>
                  <pic:spPr bwMode="auto">
                    <a:xfrm>
                      <a:off x="0" y="0"/>
                      <a:ext cx="914400" cy="502285"/>
                    </a:xfrm>
                    <a:prstGeom prst="rect">
                      <a:avLst/>
                    </a:prstGeom>
                    <a:noFill/>
                    <a:ln w="9525">
                      <a:noFill/>
                      <a:miter lim="800000"/>
                      <a:headEnd/>
                      <a:tailEnd/>
                    </a:ln>
                  </pic:spPr>
                </pic:pic>
              </a:graphicData>
            </a:graphic>
          </wp:anchor>
        </w:drawing>
      </w:r>
      <w:r w:rsidR="00D3312C">
        <w:rPr>
          <w:rFonts w:ascii="Arial" w:hAnsi="Arial" w:cs="Arial"/>
          <w:sz w:val="28"/>
          <w:szCs w:val="28"/>
        </w:rPr>
        <w:t xml:space="preserve">On </w:t>
      </w:r>
      <w:r w:rsidR="00544E75">
        <w:rPr>
          <w:rFonts w:ascii="Arial" w:hAnsi="Arial" w:cs="Arial"/>
          <w:sz w:val="28"/>
          <w:szCs w:val="28"/>
        </w:rPr>
        <w:t>Monday</w:t>
      </w:r>
      <w:r w:rsidR="001E452F">
        <w:rPr>
          <w:rFonts w:ascii="Arial" w:hAnsi="Arial" w:cs="Arial"/>
          <w:sz w:val="28"/>
          <w:szCs w:val="28"/>
        </w:rPr>
        <w:t xml:space="preserve"> (11-4pm)</w:t>
      </w:r>
      <w:r w:rsidR="00544E75">
        <w:rPr>
          <w:rFonts w:ascii="Arial" w:hAnsi="Arial" w:cs="Arial"/>
          <w:sz w:val="28"/>
          <w:szCs w:val="28"/>
        </w:rPr>
        <w:t xml:space="preserve">, </w:t>
      </w:r>
      <w:r w:rsidR="00D3312C">
        <w:rPr>
          <w:rFonts w:ascii="Arial" w:hAnsi="Arial" w:cs="Arial"/>
          <w:sz w:val="28"/>
          <w:szCs w:val="28"/>
        </w:rPr>
        <w:t>Wednesday</w:t>
      </w:r>
      <w:r w:rsidR="001E452F">
        <w:rPr>
          <w:rFonts w:ascii="Arial" w:hAnsi="Arial" w:cs="Arial"/>
          <w:sz w:val="28"/>
          <w:szCs w:val="28"/>
        </w:rPr>
        <w:t xml:space="preserve"> (</w:t>
      </w:r>
      <w:r w:rsidR="00EF3AE8">
        <w:rPr>
          <w:rFonts w:ascii="Arial" w:hAnsi="Arial" w:cs="Arial"/>
          <w:sz w:val="28"/>
          <w:szCs w:val="28"/>
        </w:rPr>
        <w:t>1</w:t>
      </w:r>
      <w:r w:rsidR="001E452F">
        <w:rPr>
          <w:rFonts w:ascii="Arial" w:hAnsi="Arial" w:cs="Arial"/>
          <w:sz w:val="28"/>
          <w:szCs w:val="28"/>
        </w:rPr>
        <w:t>1-4pm)</w:t>
      </w:r>
      <w:r w:rsidR="00D3312C">
        <w:rPr>
          <w:rFonts w:ascii="Arial" w:hAnsi="Arial" w:cs="Arial"/>
          <w:sz w:val="28"/>
          <w:szCs w:val="28"/>
        </w:rPr>
        <w:t xml:space="preserve"> </w:t>
      </w:r>
      <w:r w:rsidR="00544E75">
        <w:rPr>
          <w:rFonts w:ascii="Arial" w:hAnsi="Arial" w:cs="Arial"/>
          <w:sz w:val="28"/>
          <w:szCs w:val="28"/>
        </w:rPr>
        <w:t>and Friday</w:t>
      </w:r>
      <w:r w:rsidR="001E452F">
        <w:rPr>
          <w:rFonts w:ascii="Arial" w:hAnsi="Arial" w:cs="Arial"/>
          <w:sz w:val="28"/>
          <w:szCs w:val="28"/>
        </w:rPr>
        <w:t xml:space="preserve"> (</w:t>
      </w:r>
      <w:r w:rsidR="008D0543">
        <w:rPr>
          <w:rFonts w:ascii="Arial" w:hAnsi="Arial" w:cs="Arial"/>
          <w:sz w:val="28"/>
          <w:szCs w:val="28"/>
        </w:rPr>
        <w:t xml:space="preserve">11-4pm) </w:t>
      </w:r>
      <w:r w:rsidR="00544E75">
        <w:rPr>
          <w:rFonts w:ascii="Arial" w:hAnsi="Arial" w:cs="Arial"/>
          <w:sz w:val="28"/>
          <w:szCs w:val="28"/>
        </w:rPr>
        <w:t xml:space="preserve">and Saturday </w:t>
      </w:r>
      <w:r w:rsidR="008D0543">
        <w:rPr>
          <w:rFonts w:ascii="Arial" w:hAnsi="Arial" w:cs="Arial"/>
          <w:sz w:val="28"/>
          <w:szCs w:val="28"/>
        </w:rPr>
        <w:t>(</w:t>
      </w:r>
      <w:r w:rsidR="00544E75">
        <w:rPr>
          <w:rFonts w:ascii="Arial" w:hAnsi="Arial" w:cs="Arial"/>
          <w:sz w:val="28"/>
          <w:szCs w:val="28"/>
        </w:rPr>
        <w:t>11-2pm</w:t>
      </w:r>
      <w:r w:rsidR="008D0543">
        <w:rPr>
          <w:rFonts w:ascii="Arial" w:hAnsi="Arial" w:cs="Arial"/>
          <w:sz w:val="28"/>
          <w:szCs w:val="28"/>
        </w:rPr>
        <w:t>)</w:t>
      </w:r>
      <w:r w:rsidR="00544E75">
        <w:rPr>
          <w:rFonts w:ascii="Arial" w:hAnsi="Arial" w:cs="Arial"/>
          <w:sz w:val="28"/>
          <w:szCs w:val="28"/>
        </w:rPr>
        <w:t xml:space="preserve"> </w:t>
      </w:r>
      <w:r w:rsidR="00D71385">
        <w:rPr>
          <w:rFonts w:ascii="Arial" w:hAnsi="Arial" w:cs="Arial"/>
          <w:sz w:val="28"/>
          <w:szCs w:val="28"/>
        </w:rPr>
        <w:t>the centre will offer an open acces</w:t>
      </w:r>
      <w:r w:rsidR="00D60E0A">
        <w:rPr>
          <w:rFonts w:ascii="Arial" w:hAnsi="Arial" w:cs="Arial"/>
          <w:sz w:val="28"/>
          <w:szCs w:val="28"/>
        </w:rPr>
        <w:t>s system for children of all ages</w:t>
      </w:r>
      <w:r w:rsidR="00D71385">
        <w:rPr>
          <w:rFonts w:ascii="Arial" w:hAnsi="Arial" w:cs="Arial"/>
          <w:sz w:val="28"/>
          <w:szCs w:val="28"/>
        </w:rPr>
        <w:t xml:space="preserve">. As such, as long as a child has registered with the centre, they will be free to come and go as they please and engage in play at Sycamore Adventure. </w:t>
      </w:r>
      <w:r w:rsidR="008D0543">
        <w:rPr>
          <w:rFonts w:ascii="Arial" w:hAnsi="Arial" w:cs="Arial"/>
          <w:sz w:val="28"/>
          <w:szCs w:val="28"/>
        </w:rPr>
        <w:t>Adult</w:t>
      </w:r>
      <w:r w:rsidR="00D71385">
        <w:rPr>
          <w:rFonts w:ascii="Arial" w:hAnsi="Arial" w:cs="Arial"/>
          <w:sz w:val="28"/>
          <w:szCs w:val="28"/>
        </w:rPr>
        <w:t xml:space="preserve"> supervision is essential at these sessions</w:t>
      </w:r>
      <w:r w:rsidR="00544E75">
        <w:rPr>
          <w:rFonts w:ascii="Arial" w:hAnsi="Arial" w:cs="Arial"/>
          <w:sz w:val="28"/>
          <w:szCs w:val="28"/>
        </w:rPr>
        <w:t>.</w:t>
      </w:r>
      <w:r w:rsidR="00F269BB">
        <w:rPr>
          <w:rFonts w:ascii="Arial" w:hAnsi="Arial" w:cs="Arial"/>
          <w:sz w:val="28"/>
          <w:szCs w:val="28"/>
        </w:rPr>
        <w:t xml:space="preserve"> </w:t>
      </w:r>
    </w:p>
    <w:p w14:paraId="4652C9CF" w14:textId="77777777" w:rsidR="00D71385" w:rsidRDefault="00D71385" w:rsidP="003F3607">
      <w:pPr>
        <w:rPr>
          <w:rFonts w:ascii="Arial" w:hAnsi="Arial" w:cs="Arial"/>
          <w:sz w:val="28"/>
          <w:szCs w:val="28"/>
        </w:rPr>
      </w:pPr>
    </w:p>
    <w:p w14:paraId="7114EC21" w14:textId="77777777" w:rsidR="00F269BB" w:rsidRDefault="00F269BB" w:rsidP="003F3607">
      <w:pPr>
        <w:rPr>
          <w:rFonts w:ascii="Arial" w:hAnsi="Arial" w:cs="Arial"/>
          <w:sz w:val="28"/>
          <w:szCs w:val="28"/>
        </w:rPr>
      </w:pPr>
    </w:p>
    <w:p w14:paraId="4AB39756" w14:textId="77777777" w:rsidR="003F3607" w:rsidRPr="00F269BB" w:rsidRDefault="00D60E0A" w:rsidP="003F3607">
      <w:pPr>
        <w:rPr>
          <w:rFonts w:ascii="Arial" w:hAnsi="Arial" w:cs="Arial"/>
          <w:b/>
          <w:sz w:val="28"/>
          <w:szCs w:val="28"/>
        </w:rPr>
      </w:pPr>
      <w:r w:rsidRPr="00F269BB">
        <w:rPr>
          <w:rFonts w:ascii="Arial" w:hAnsi="Arial" w:cs="Arial"/>
          <w:b/>
          <w:sz w:val="28"/>
          <w:szCs w:val="28"/>
        </w:rPr>
        <w:lastRenderedPageBreak/>
        <w:t>Supported Groups, 0</w:t>
      </w:r>
      <w:r w:rsidR="00D3312C" w:rsidRPr="00F269BB">
        <w:rPr>
          <w:rFonts w:ascii="Arial" w:hAnsi="Arial" w:cs="Arial"/>
          <w:b/>
          <w:sz w:val="28"/>
          <w:szCs w:val="28"/>
        </w:rPr>
        <w:t xml:space="preserve"> – 16</w:t>
      </w:r>
      <w:r w:rsidR="003F3607" w:rsidRPr="00F269BB">
        <w:rPr>
          <w:rFonts w:ascii="Arial" w:hAnsi="Arial" w:cs="Arial"/>
          <w:b/>
          <w:sz w:val="28"/>
          <w:szCs w:val="28"/>
        </w:rPr>
        <w:t>:</w:t>
      </w:r>
    </w:p>
    <w:p w14:paraId="66C1A711" w14:textId="7B817B39" w:rsidR="00D60E0A" w:rsidRDefault="003C4903" w:rsidP="00D60E0A">
      <w:pPr>
        <w:rPr>
          <w:rFonts w:ascii="Arial" w:hAnsi="Arial" w:cs="Arial"/>
          <w:sz w:val="28"/>
          <w:szCs w:val="28"/>
        </w:rPr>
      </w:pPr>
      <w:r>
        <w:rPr>
          <w:noProof/>
        </w:rPr>
        <w:drawing>
          <wp:anchor distT="0" distB="0" distL="114300" distR="114300" simplePos="0" relativeHeight="251661312" behindDoc="0" locked="0" layoutInCell="1" allowOverlap="1" wp14:anchorId="0DECBF2C" wp14:editId="4E6EA445">
            <wp:simplePos x="0" y="0"/>
            <wp:positionH relativeFrom="column">
              <wp:posOffset>-1028700</wp:posOffset>
            </wp:positionH>
            <wp:positionV relativeFrom="paragraph">
              <wp:posOffset>68580</wp:posOffset>
            </wp:positionV>
            <wp:extent cx="914400" cy="442595"/>
            <wp:effectExtent l="1905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914400" cy="442595"/>
                    </a:xfrm>
                    <a:prstGeom prst="rect">
                      <a:avLst/>
                    </a:prstGeom>
                    <a:noFill/>
                    <a:ln w="9525">
                      <a:noFill/>
                      <a:miter lim="800000"/>
                      <a:headEnd/>
                      <a:tailEnd/>
                    </a:ln>
                  </pic:spPr>
                </pic:pic>
              </a:graphicData>
            </a:graphic>
          </wp:anchor>
        </w:drawing>
      </w:r>
      <w:r w:rsidR="00E41C61">
        <w:rPr>
          <w:rFonts w:ascii="Arial" w:hAnsi="Arial" w:cs="Arial"/>
          <w:sz w:val="28"/>
          <w:szCs w:val="28"/>
        </w:rPr>
        <w:t xml:space="preserve">On </w:t>
      </w:r>
      <w:r w:rsidR="00EF3AE8">
        <w:rPr>
          <w:rFonts w:ascii="Arial" w:hAnsi="Arial" w:cs="Arial"/>
          <w:sz w:val="28"/>
          <w:szCs w:val="28"/>
        </w:rPr>
        <w:t xml:space="preserve">Tuesday and </w:t>
      </w:r>
      <w:r w:rsidR="00D71385">
        <w:rPr>
          <w:rFonts w:ascii="Arial" w:hAnsi="Arial" w:cs="Arial"/>
          <w:sz w:val="28"/>
          <w:szCs w:val="28"/>
        </w:rPr>
        <w:t>Thursday between 1</w:t>
      </w:r>
      <w:r w:rsidR="00EF3AE8">
        <w:rPr>
          <w:rFonts w:ascii="Arial" w:hAnsi="Arial" w:cs="Arial"/>
          <w:sz w:val="28"/>
          <w:szCs w:val="28"/>
        </w:rPr>
        <w:t>0</w:t>
      </w:r>
      <w:r w:rsidR="008D0543">
        <w:rPr>
          <w:rFonts w:ascii="Arial" w:hAnsi="Arial" w:cs="Arial"/>
          <w:sz w:val="28"/>
          <w:szCs w:val="28"/>
        </w:rPr>
        <w:t>am</w:t>
      </w:r>
      <w:r w:rsidR="00D71385">
        <w:rPr>
          <w:rFonts w:ascii="Arial" w:hAnsi="Arial" w:cs="Arial"/>
          <w:sz w:val="28"/>
          <w:szCs w:val="28"/>
        </w:rPr>
        <w:t xml:space="preserve"> and 4</w:t>
      </w:r>
      <w:r w:rsidR="003F3607">
        <w:rPr>
          <w:rFonts w:ascii="Arial" w:hAnsi="Arial" w:cs="Arial"/>
          <w:sz w:val="28"/>
          <w:szCs w:val="28"/>
        </w:rPr>
        <w:t xml:space="preserve">pm, </w:t>
      </w:r>
      <w:r w:rsidR="00D60E0A">
        <w:rPr>
          <w:rFonts w:ascii="Arial" w:hAnsi="Arial" w:cs="Arial"/>
          <w:sz w:val="28"/>
          <w:szCs w:val="28"/>
        </w:rPr>
        <w:t xml:space="preserve">the centre will run a session for children with additional requirements and families (for example disabled children, children in care, children with low </w:t>
      </w:r>
      <w:proofErr w:type="spellStart"/>
      <w:r w:rsidR="00D60E0A">
        <w:rPr>
          <w:rFonts w:ascii="Arial" w:hAnsi="Arial" w:cs="Arial"/>
          <w:sz w:val="28"/>
          <w:szCs w:val="28"/>
        </w:rPr>
        <w:t>self esteem</w:t>
      </w:r>
      <w:proofErr w:type="spellEnd"/>
      <w:r w:rsidR="00D60E0A">
        <w:rPr>
          <w:rFonts w:ascii="Arial" w:hAnsi="Arial" w:cs="Arial"/>
          <w:sz w:val="28"/>
          <w:szCs w:val="28"/>
        </w:rPr>
        <w:t xml:space="preserve">). </w:t>
      </w:r>
      <w:r w:rsidR="008D0543">
        <w:rPr>
          <w:noProof/>
        </w:rPr>
        <w:drawing>
          <wp:anchor distT="0" distB="0" distL="114300" distR="114300" simplePos="0" relativeHeight="251662336" behindDoc="0" locked="0" layoutInCell="1" allowOverlap="1" wp14:anchorId="05A0C822" wp14:editId="042A6465">
            <wp:simplePos x="0" y="0"/>
            <wp:positionH relativeFrom="column">
              <wp:posOffset>-1076826</wp:posOffset>
            </wp:positionH>
            <wp:positionV relativeFrom="paragraph">
              <wp:posOffset>144145</wp:posOffset>
            </wp:positionV>
            <wp:extent cx="914400" cy="502285"/>
            <wp:effectExtent l="1905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srcRect/>
                    <a:stretch>
                      <a:fillRect/>
                    </a:stretch>
                  </pic:blipFill>
                  <pic:spPr bwMode="auto">
                    <a:xfrm>
                      <a:off x="0" y="0"/>
                      <a:ext cx="914400" cy="502285"/>
                    </a:xfrm>
                    <a:prstGeom prst="rect">
                      <a:avLst/>
                    </a:prstGeom>
                    <a:noFill/>
                    <a:ln w="9525">
                      <a:noFill/>
                      <a:miter lim="800000"/>
                      <a:headEnd/>
                      <a:tailEnd/>
                    </a:ln>
                  </pic:spPr>
                </pic:pic>
              </a:graphicData>
            </a:graphic>
          </wp:anchor>
        </w:drawing>
      </w:r>
      <w:r w:rsidR="00D60E0A">
        <w:rPr>
          <w:rFonts w:ascii="Arial" w:hAnsi="Arial" w:cs="Arial"/>
          <w:sz w:val="28"/>
          <w:szCs w:val="28"/>
        </w:rPr>
        <w:t xml:space="preserve">These sessions will be offered to children who require extra support to access the service and who may not cope at an open access play session. Children attending are welcome to bring a friend or a sibling to this group but must be accompanied by a supervising adult. Our team will support play at these sessions, enabling parents / carers to have a short break. Parents and carers will be called upon where extra support is required. </w:t>
      </w:r>
    </w:p>
    <w:p w14:paraId="2E331570" w14:textId="77777777" w:rsidR="003F3607" w:rsidRPr="00763CDB" w:rsidRDefault="003F3607" w:rsidP="003F3607">
      <w:pPr>
        <w:rPr>
          <w:rFonts w:ascii="Arial" w:hAnsi="Arial" w:cs="Arial"/>
          <w:sz w:val="16"/>
          <w:szCs w:val="16"/>
        </w:rPr>
      </w:pPr>
    </w:p>
    <w:p w14:paraId="78CA307E" w14:textId="77777777" w:rsidR="009F26BD" w:rsidRPr="009F26BD" w:rsidRDefault="009F26BD" w:rsidP="002837CE">
      <w:pPr>
        <w:rPr>
          <w:rFonts w:ascii="Arial" w:hAnsi="Arial" w:cs="Arial"/>
          <w:b/>
          <w:sz w:val="28"/>
          <w:szCs w:val="28"/>
        </w:rPr>
      </w:pPr>
      <w:r>
        <w:rPr>
          <w:rFonts w:ascii="Arial" w:hAnsi="Arial" w:cs="Arial"/>
          <w:b/>
          <w:sz w:val="28"/>
          <w:szCs w:val="28"/>
        </w:rPr>
        <w:t>Cost:</w:t>
      </w:r>
    </w:p>
    <w:p w14:paraId="7FB3448F" w14:textId="51B458F0" w:rsidR="002837CE" w:rsidRPr="002A6FE4" w:rsidRDefault="003C4903" w:rsidP="002837CE">
      <w:pPr>
        <w:rPr>
          <w:rFonts w:ascii="Arial" w:hAnsi="Arial" w:cs="Arial"/>
          <w:sz w:val="28"/>
          <w:szCs w:val="28"/>
        </w:rPr>
      </w:pPr>
      <w:r>
        <w:rPr>
          <w:noProof/>
          <w:sz w:val="28"/>
          <w:szCs w:val="28"/>
        </w:rPr>
        <w:drawing>
          <wp:anchor distT="0" distB="0" distL="114300" distR="114300" simplePos="0" relativeHeight="251644416" behindDoc="0" locked="0" layoutInCell="1" allowOverlap="1" wp14:anchorId="695A3854" wp14:editId="452FCCDA">
            <wp:simplePos x="0" y="0"/>
            <wp:positionH relativeFrom="column">
              <wp:posOffset>-914400</wp:posOffset>
            </wp:positionH>
            <wp:positionV relativeFrom="paragraph">
              <wp:posOffset>78740</wp:posOffset>
            </wp:positionV>
            <wp:extent cx="800100" cy="4445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800100" cy="444500"/>
                    </a:xfrm>
                    <a:prstGeom prst="rect">
                      <a:avLst/>
                    </a:prstGeom>
                    <a:noFill/>
                    <a:ln w="9525">
                      <a:noFill/>
                      <a:miter lim="800000"/>
                      <a:headEnd/>
                      <a:tailEnd/>
                    </a:ln>
                  </pic:spPr>
                </pic:pic>
              </a:graphicData>
            </a:graphic>
          </wp:anchor>
        </w:drawing>
      </w:r>
      <w:r w:rsidR="002837CE" w:rsidRPr="002A6FE4">
        <w:rPr>
          <w:rFonts w:ascii="Arial" w:hAnsi="Arial" w:cs="Arial"/>
          <w:sz w:val="28"/>
          <w:szCs w:val="28"/>
        </w:rPr>
        <w:t>All</w:t>
      </w:r>
      <w:r w:rsidR="00E41C61">
        <w:rPr>
          <w:rFonts w:ascii="Arial" w:hAnsi="Arial" w:cs="Arial"/>
          <w:sz w:val="28"/>
          <w:szCs w:val="28"/>
        </w:rPr>
        <w:t xml:space="preserve"> </w:t>
      </w:r>
      <w:r w:rsidR="00D71385">
        <w:rPr>
          <w:rFonts w:ascii="Arial" w:hAnsi="Arial" w:cs="Arial"/>
          <w:sz w:val="28"/>
          <w:szCs w:val="28"/>
        </w:rPr>
        <w:t xml:space="preserve">public access </w:t>
      </w:r>
      <w:r w:rsidR="00E41C61">
        <w:rPr>
          <w:rFonts w:ascii="Arial" w:hAnsi="Arial" w:cs="Arial"/>
          <w:sz w:val="28"/>
          <w:szCs w:val="28"/>
        </w:rPr>
        <w:t xml:space="preserve">play sessions </w:t>
      </w:r>
      <w:r w:rsidR="00763CDB">
        <w:rPr>
          <w:rFonts w:ascii="Arial" w:hAnsi="Arial" w:cs="Arial"/>
          <w:sz w:val="28"/>
          <w:szCs w:val="28"/>
        </w:rPr>
        <w:t>delivered at Sycamore Adventure</w:t>
      </w:r>
      <w:r w:rsidR="002837CE" w:rsidRPr="002A6FE4">
        <w:rPr>
          <w:rFonts w:ascii="Arial" w:hAnsi="Arial" w:cs="Arial"/>
          <w:sz w:val="28"/>
          <w:szCs w:val="28"/>
        </w:rPr>
        <w:t xml:space="preserve"> are provided free of charge</w:t>
      </w:r>
      <w:r w:rsidR="00D3312C">
        <w:rPr>
          <w:rFonts w:ascii="Arial" w:hAnsi="Arial" w:cs="Arial"/>
          <w:sz w:val="28"/>
          <w:szCs w:val="28"/>
        </w:rPr>
        <w:t xml:space="preserve">, however, to support running costs, we suggest a voluntary </w:t>
      </w:r>
      <w:r w:rsidR="00544E75">
        <w:rPr>
          <w:rFonts w:ascii="Arial" w:hAnsi="Arial" w:cs="Arial"/>
          <w:sz w:val="28"/>
          <w:szCs w:val="28"/>
        </w:rPr>
        <w:t xml:space="preserve">term time </w:t>
      </w:r>
      <w:r w:rsidR="008D0543">
        <w:rPr>
          <w:rFonts w:ascii="Arial" w:hAnsi="Arial" w:cs="Arial"/>
          <w:sz w:val="28"/>
          <w:szCs w:val="28"/>
        </w:rPr>
        <w:t>donation of £2</w:t>
      </w:r>
      <w:r w:rsidR="00F269BB">
        <w:rPr>
          <w:rFonts w:ascii="Arial" w:hAnsi="Arial" w:cs="Arial"/>
          <w:sz w:val="28"/>
          <w:szCs w:val="28"/>
        </w:rPr>
        <w:t>.50</w:t>
      </w:r>
      <w:r w:rsidR="00D3312C">
        <w:rPr>
          <w:rFonts w:ascii="Arial" w:hAnsi="Arial" w:cs="Arial"/>
          <w:sz w:val="28"/>
          <w:szCs w:val="28"/>
        </w:rPr>
        <w:t xml:space="preserve"> per child per visit</w:t>
      </w:r>
      <w:r w:rsidR="008D0543">
        <w:rPr>
          <w:rFonts w:ascii="Arial" w:hAnsi="Arial" w:cs="Arial"/>
          <w:sz w:val="28"/>
          <w:szCs w:val="28"/>
        </w:rPr>
        <w:t xml:space="preserve"> and holiday time donation of </w:t>
      </w:r>
      <w:r w:rsidR="008D0543" w:rsidRPr="00BB0D36">
        <w:rPr>
          <w:rFonts w:ascii="Arial" w:hAnsi="Arial" w:cs="Arial"/>
          <w:sz w:val="28"/>
          <w:szCs w:val="28"/>
        </w:rPr>
        <w:t>£</w:t>
      </w:r>
      <w:r w:rsidR="00EF3AE8">
        <w:rPr>
          <w:rFonts w:ascii="Arial" w:hAnsi="Arial" w:cs="Arial"/>
          <w:sz w:val="28"/>
          <w:szCs w:val="28"/>
        </w:rPr>
        <w:t>4.0</w:t>
      </w:r>
      <w:r w:rsidR="00F269BB" w:rsidRPr="00BB0D36">
        <w:rPr>
          <w:rFonts w:ascii="Arial" w:hAnsi="Arial" w:cs="Arial"/>
          <w:sz w:val="28"/>
          <w:szCs w:val="28"/>
        </w:rPr>
        <w:t>0</w:t>
      </w:r>
      <w:r w:rsidR="00544E75">
        <w:rPr>
          <w:rFonts w:ascii="Arial" w:hAnsi="Arial" w:cs="Arial"/>
          <w:sz w:val="28"/>
          <w:szCs w:val="28"/>
        </w:rPr>
        <w:t xml:space="preserve"> per visit</w:t>
      </w:r>
      <w:r w:rsidR="00D3312C">
        <w:rPr>
          <w:rFonts w:ascii="Arial" w:hAnsi="Arial" w:cs="Arial"/>
          <w:sz w:val="28"/>
          <w:szCs w:val="28"/>
        </w:rPr>
        <w:t xml:space="preserve">. We recognise that for some families this will be </w:t>
      </w:r>
      <w:r w:rsidR="00887787">
        <w:rPr>
          <w:rFonts w:ascii="Arial" w:hAnsi="Arial" w:cs="Arial"/>
          <w:sz w:val="28"/>
          <w:szCs w:val="28"/>
        </w:rPr>
        <w:t>unmanageable</w:t>
      </w:r>
      <w:r w:rsidR="00D60E0A">
        <w:rPr>
          <w:rFonts w:ascii="Arial" w:hAnsi="Arial" w:cs="Arial"/>
          <w:sz w:val="28"/>
          <w:szCs w:val="28"/>
        </w:rPr>
        <w:t xml:space="preserve"> so we do not have a mandatory fee to attend. </w:t>
      </w:r>
      <w:r w:rsidR="00887787">
        <w:rPr>
          <w:rFonts w:ascii="Arial" w:hAnsi="Arial" w:cs="Arial"/>
          <w:sz w:val="28"/>
          <w:szCs w:val="28"/>
        </w:rPr>
        <w:t xml:space="preserve"> </w:t>
      </w:r>
      <w:proofErr w:type="spellStart"/>
      <w:r w:rsidR="00D60E0A">
        <w:rPr>
          <w:rFonts w:ascii="Arial" w:hAnsi="Arial" w:cs="Arial"/>
          <w:sz w:val="28"/>
          <w:szCs w:val="28"/>
        </w:rPr>
        <w:t>Playwork</w:t>
      </w:r>
      <w:proofErr w:type="spellEnd"/>
      <w:r w:rsidR="00D60E0A">
        <w:rPr>
          <w:rFonts w:ascii="Arial" w:hAnsi="Arial" w:cs="Arial"/>
          <w:sz w:val="28"/>
          <w:szCs w:val="28"/>
        </w:rPr>
        <w:t xml:space="preserve"> staff registering families will </w:t>
      </w:r>
      <w:r w:rsidR="00F269BB">
        <w:rPr>
          <w:rFonts w:ascii="Arial" w:hAnsi="Arial" w:cs="Arial"/>
          <w:sz w:val="28"/>
          <w:szCs w:val="28"/>
        </w:rPr>
        <w:t>inform them of our suggested donation</w:t>
      </w:r>
      <w:r w:rsidR="00544E75">
        <w:rPr>
          <w:rFonts w:ascii="Arial" w:hAnsi="Arial" w:cs="Arial"/>
          <w:sz w:val="28"/>
          <w:szCs w:val="28"/>
        </w:rPr>
        <w:t xml:space="preserve">. </w:t>
      </w:r>
      <w:r w:rsidR="002837CE" w:rsidRPr="002A6FE4">
        <w:rPr>
          <w:rFonts w:ascii="Arial" w:hAnsi="Arial" w:cs="Arial"/>
          <w:sz w:val="28"/>
          <w:szCs w:val="28"/>
        </w:rPr>
        <w:t xml:space="preserve">We adhere to Play England’s three frees at Sycamore Adventure: </w:t>
      </w:r>
    </w:p>
    <w:p w14:paraId="1B5A2CA5" w14:textId="77777777" w:rsidR="002837CE" w:rsidRPr="002A6FE4" w:rsidRDefault="003C4903" w:rsidP="002837CE">
      <w:pPr>
        <w:numPr>
          <w:ilvl w:val="0"/>
          <w:numId w:val="2"/>
        </w:numPr>
        <w:rPr>
          <w:rFonts w:ascii="Arial" w:hAnsi="Arial" w:cs="Arial"/>
          <w:sz w:val="28"/>
          <w:szCs w:val="28"/>
        </w:rPr>
      </w:pPr>
      <w:r>
        <w:rPr>
          <w:noProof/>
          <w:sz w:val="28"/>
          <w:szCs w:val="28"/>
        </w:rPr>
        <w:drawing>
          <wp:anchor distT="0" distB="0" distL="114300" distR="114300" simplePos="0" relativeHeight="251645440" behindDoc="0" locked="0" layoutInCell="1" allowOverlap="1" wp14:anchorId="55D294F8" wp14:editId="0AA9DCC4">
            <wp:simplePos x="0" y="0"/>
            <wp:positionH relativeFrom="column">
              <wp:posOffset>-1028700</wp:posOffset>
            </wp:positionH>
            <wp:positionV relativeFrom="paragraph">
              <wp:posOffset>74930</wp:posOffset>
            </wp:positionV>
            <wp:extent cx="914400" cy="33591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914400" cy="335915"/>
                    </a:xfrm>
                    <a:prstGeom prst="rect">
                      <a:avLst/>
                    </a:prstGeom>
                    <a:noFill/>
                    <a:ln w="9525">
                      <a:noFill/>
                      <a:miter lim="800000"/>
                      <a:headEnd/>
                      <a:tailEnd/>
                    </a:ln>
                  </pic:spPr>
                </pic:pic>
              </a:graphicData>
            </a:graphic>
          </wp:anchor>
        </w:drawing>
      </w:r>
      <w:r w:rsidR="002837CE" w:rsidRPr="002A6FE4">
        <w:rPr>
          <w:rFonts w:ascii="Arial" w:hAnsi="Arial" w:cs="Arial"/>
          <w:sz w:val="28"/>
          <w:szCs w:val="28"/>
        </w:rPr>
        <w:t>Free to come</w:t>
      </w:r>
    </w:p>
    <w:p w14:paraId="6D6F71CF" w14:textId="77777777" w:rsidR="002837CE" w:rsidRPr="002A6FE4" w:rsidRDefault="002837CE" w:rsidP="002837CE">
      <w:pPr>
        <w:numPr>
          <w:ilvl w:val="0"/>
          <w:numId w:val="2"/>
        </w:numPr>
        <w:rPr>
          <w:rFonts w:ascii="Arial" w:hAnsi="Arial" w:cs="Arial"/>
          <w:sz w:val="28"/>
          <w:szCs w:val="28"/>
        </w:rPr>
      </w:pPr>
      <w:r w:rsidRPr="002A6FE4">
        <w:rPr>
          <w:rFonts w:ascii="Arial" w:hAnsi="Arial" w:cs="Arial"/>
          <w:sz w:val="28"/>
          <w:szCs w:val="28"/>
        </w:rPr>
        <w:t>Free to go</w:t>
      </w:r>
    </w:p>
    <w:p w14:paraId="676DF10E" w14:textId="77777777" w:rsidR="002837CE" w:rsidRPr="002A6FE4" w:rsidRDefault="003C4903" w:rsidP="00763CDB">
      <w:pPr>
        <w:numPr>
          <w:ilvl w:val="0"/>
          <w:numId w:val="2"/>
        </w:numPr>
        <w:rPr>
          <w:rFonts w:ascii="Arial" w:hAnsi="Arial" w:cs="Arial"/>
          <w:sz w:val="28"/>
          <w:szCs w:val="28"/>
        </w:rPr>
      </w:pPr>
      <w:r>
        <w:rPr>
          <w:noProof/>
          <w:sz w:val="28"/>
          <w:szCs w:val="28"/>
        </w:rPr>
        <w:drawing>
          <wp:anchor distT="0" distB="0" distL="114300" distR="114300" simplePos="0" relativeHeight="251646464" behindDoc="0" locked="0" layoutInCell="1" allowOverlap="1" wp14:anchorId="3187098B" wp14:editId="2485F822">
            <wp:simplePos x="0" y="0"/>
            <wp:positionH relativeFrom="column">
              <wp:posOffset>-914400</wp:posOffset>
            </wp:positionH>
            <wp:positionV relativeFrom="paragraph">
              <wp:posOffset>153670</wp:posOffset>
            </wp:positionV>
            <wp:extent cx="685800" cy="63055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85800" cy="630555"/>
                    </a:xfrm>
                    <a:prstGeom prst="rect">
                      <a:avLst/>
                    </a:prstGeom>
                    <a:noFill/>
                    <a:ln w="9525">
                      <a:noFill/>
                      <a:miter lim="800000"/>
                      <a:headEnd/>
                      <a:tailEnd/>
                    </a:ln>
                  </pic:spPr>
                </pic:pic>
              </a:graphicData>
            </a:graphic>
          </wp:anchor>
        </w:drawing>
      </w:r>
      <w:r w:rsidR="002837CE" w:rsidRPr="002A6FE4">
        <w:rPr>
          <w:rFonts w:ascii="Arial" w:hAnsi="Arial" w:cs="Arial"/>
          <w:sz w:val="28"/>
          <w:szCs w:val="28"/>
        </w:rPr>
        <w:t>Free of charge</w:t>
      </w:r>
    </w:p>
    <w:p w14:paraId="7FC5A4C9" w14:textId="77777777" w:rsidR="002837CE" w:rsidRDefault="00887787" w:rsidP="002837CE">
      <w:pPr>
        <w:rPr>
          <w:rFonts w:ascii="Arial" w:hAnsi="Arial" w:cs="Arial"/>
          <w:sz w:val="28"/>
          <w:szCs w:val="28"/>
        </w:rPr>
      </w:pPr>
      <w:r>
        <w:rPr>
          <w:rFonts w:ascii="Arial" w:hAnsi="Arial" w:cs="Arial"/>
          <w:sz w:val="28"/>
          <w:szCs w:val="28"/>
        </w:rPr>
        <w:t>All</w:t>
      </w:r>
      <w:r w:rsidR="00D71385">
        <w:rPr>
          <w:rFonts w:ascii="Arial" w:hAnsi="Arial" w:cs="Arial"/>
          <w:sz w:val="28"/>
          <w:szCs w:val="28"/>
        </w:rPr>
        <w:t xml:space="preserve"> </w:t>
      </w:r>
      <w:r w:rsidR="002837CE" w:rsidRPr="002A6FE4">
        <w:rPr>
          <w:rFonts w:ascii="Arial" w:hAnsi="Arial" w:cs="Arial"/>
          <w:sz w:val="28"/>
          <w:szCs w:val="28"/>
        </w:rPr>
        <w:t>voluntary donations</w:t>
      </w:r>
      <w:r w:rsidR="003C4903">
        <w:rPr>
          <w:rFonts w:ascii="Arial" w:hAnsi="Arial" w:cs="Arial"/>
          <w:sz w:val="28"/>
          <w:szCs w:val="28"/>
        </w:rPr>
        <w:t xml:space="preserve"> contribute towards the annual running cost of the service. </w:t>
      </w:r>
      <w:r w:rsidR="002837CE" w:rsidRPr="002A6FE4">
        <w:rPr>
          <w:rFonts w:ascii="Arial" w:hAnsi="Arial" w:cs="Arial"/>
          <w:sz w:val="28"/>
          <w:szCs w:val="28"/>
        </w:rPr>
        <w:t xml:space="preserve"> </w:t>
      </w:r>
    </w:p>
    <w:p w14:paraId="5C4FB924" w14:textId="77777777" w:rsidR="00A626BA" w:rsidRPr="00763CDB" w:rsidRDefault="00A626BA" w:rsidP="00A626BA">
      <w:pPr>
        <w:rPr>
          <w:rFonts w:ascii="Arial" w:hAnsi="Arial" w:cs="Arial"/>
          <w:sz w:val="16"/>
          <w:szCs w:val="16"/>
        </w:rPr>
      </w:pPr>
    </w:p>
    <w:p w14:paraId="797E794F" w14:textId="77777777" w:rsidR="00E41C61" w:rsidRDefault="003C4903" w:rsidP="00E41C61">
      <w:pPr>
        <w:rPr>
          <w:rFonts w:ascii="Arial" w:hAnsi="Arial" w:cs="Arial"/>
          <w:b/>
          <w:sz w:val="28"/>
          <w:szCs w:val="28"/>
        </w:rPr>
      </w:pPr>
      <w:r>
        <w:rPr>
          <w:noProof/>
        </w:rPr>
        <w:drawing>
          <wp:anchor distT="0" distB="0" distL="114300" distR="114300" simplePos="0" relativeHeight="251665920" behindDoc="0" locked="0" layoutInCell="1" allowOverlap="1" wp14:anchorId="428CF3A3" wp14:editId="346B9267">
            <wp:simplePos x="0" y="0"/>
            <wp:positionH relativeFrom="column">
              <wp:posOffset>-1143000</wp:posOffset>
            </wp:positionH>
            <wp:positionV relativeFrom="paragraph">
              <wp:posOffset>158750</wp:posOffset>
            </wp:positionV>
            <wp:extent cx="1028700" cy="520065"/>
            <wp:effectExtent l="1905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srcRect/>
                    <a:stretch>
                      <a:fillRect/>
                    </a:stretch>
                  </pic:blipFill>
                  <pic:spPr bwMode="auto">
                    <a:xfrm>
                      <a:off x="0" y="0"/>
                      <a:ext cx="1028700" cy="520065"/>
                    </a:xfrm>
                    <a:prstGeom prst="rect">
                      <a:avLst/>
                    </a:prstGeom>
                    <a:noFill/>
                    <a:ln w="9525">
                      <a:noFill/>
                      <a:miter lim="800000"/>
                      <a:headEnd/>
                      <a:tailEnd/>
                    </a:ln>
                  </pic:spPr>
                </pic:pic>
              </a:graphicData>
            </a:graphic>
          </wp:anchor>
        </w:drawing>
      </w:r>
      <w:r w:rsidR="00E41C61">
        <w:rPr>
          <w:rFonts w:ascii="Arial" w:hAnsi="Arial" w:cs="Arial"/>
          <w:b/>
          <w:sz w:val="28"/>
          <w:szCs w:val="28"/>
        </w:rPr>
        <w:t>Complaints:</w:t>
      </w:r>
    </w:p>
    <w:p w14:paraId="0400C6BC" w14:textId="77777777" w:rsidR="00E41C61" w:rsidRPr="00E41C61" w:rsidRDefault="003C4903" w:rsidP="00E41C61">
      <w:pPr>
        <w:rPr>
          <w:rFonts w:ascii="Arial" w:hAnsi="Arial" w:cs="Arial"/>
          <w:sz w:val="28"/>
          <w:szCs w:val="28"/>
        </w:rPr>
      </w:pPr>
      <w:r>
        <w:rPr>
          <w:noProof/>
        </w:rPr>
        <w:drawing>
          <wp:anchor distT="0" distB="0" distL="114300" distR="114300" simplePos="0" relativeHeight="251666944" behindDoc="0" locked="0" layoutInCell="1" allowOverlap="1" wp14:anchorId="1DDC3942" wp14:editId="248D6987">
            <wp:simplePos x="0" y="0"/>
            <wp:positionH relativeFrom="column">
              <wp:posOffset>-1143000</wp:posOffset>
            </wp:positionH>
            <wp:positionV relativeFrom="paragraph">
              <wp:posOffset>640080</wp:posOffset>
            </wp:positionV>
            <wp:extent cx="1028700" cy="416560"/>
            <wp:effectExtent l="1905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srcRect/>
                    <a:stretch>
                      <a:fillRect/>
                    </a:stretch>
                  </pic:blipFill>
                  <pic:spPr bwMode="auto">
                    <a:xfrm>
                      <a:off x="0" y="0"/>
                      <a:ext cx="1028700" cy="416560"/>
                    </a:xfrm>
                    <a:prstGeom prst="rect">
                      <a:avLst/>
                    </a:prstGeom>
                    <a:noFill/>
                    <a:ln w="9525">
                      <a:noFill/>
                      <a:miter lim="800000"/>
                      <a:headEnd/>
                      <a:tailEnd/>
                    </a:ln>
                  </pic:spPr>
                </pic:pic>
              </a:graphicData>
            </a:graphic>
          </wp:anchor>
        </w:drawing>
      </w:r>
      <w:r w:rsidR="00E41C61">
        <w:rPr>
          <w:rFonts w:ascii="Arial" w:hAnsi="Arial" w:cs="Arial"/>
          <w:sz w:val="28"/>
          <w:szCs w:val="28"/>
        </w:rPr>
        <w:t>We understand that some flexibility may be required with regards to this policy and the team at Sycamore are open to com</w:t>
      </w:r>
      <w:r>
        <w:rPr>
          <w:rFonts w:ascii="Arial" w:hAnsi="Arial" w:cs="Arial"/>
          <w:sz w:val="28"/>
          <w:szCs w:val="28"/>
        </w:rPr>
        <w:t xml:space="preserve">ments and suggestions about </w:t>
      </w:r>
      <w:r w:rsidR="00E41C61">
        <w:rPr>
          <w:rFonts w:ascii="Arial" w:hAnsi="Arial" w:cs="Arial"/>
          <w:sz w:val="28"/>
          <w:szCs w:val="28"/>
        </w:rPr>
        <w:t xml:space="preserve">extending the scope of this policy. </w:t>
      </w:r>
      <w:r w:rsidR="0076699D">
        <w:rPr>
          <w:rFonts w:ascii="Arial" w:hAnsi="Arial" w:cs="Arial"/>
          <w:sz w:val="28"/>
          <w:szCs w:val="28"/>
        </w:rPr>
        <w:t xml:space="preserve">We would ask that any suggestions are raised with staff at the centre or that the individual concerned refers to the procedure set out in our complaints policy. </w:t>
      </w:r>
    </w:p>
    <w:p w14:paraId="2CD4D7AA" w14:textId="77777777" w:rsidR="00887787" w:rsidRPr="003C4903" w:rsidRDefault="00887787" w:rsidP="00E41C61">
      <w:pPr>
        <w:rPr>
          <w:rFonts w:ascii="Arial" w:hAnsi="Arial" w:cs="Arial"/>
          <w:b/>
          <w:sz w:val="20"/>
          <w:szCs w:val="20"/>
        </w:rPr>
      </w:pPr>
    </w:p>
    <w:p w14:paraId="7C626587" w14:textId="77777777" w:rsidR="00E41C61" w:rsidRPr="002A6FE4" w:rsidRDefault="00E41C61" w:rsidP="00E41C61">
      <w:pPr>
        <w:rPr>
          <w:rFonts w:ascii="Arial" w:hAnsi="Arial" w:cs="Arial"/>
          <w:b/>
          <w:sz w:val="28"/>
          <w:szCs w:val="28"/>
        </w:rPr>
      </w:pPr>
      <w:r w:rsidRPr="002A6FE4">
        <w:rPr>
          <w:rFonts w:ascii="Arial" w:hAnsi="Arial" w:cs="Arial"/>
          <w:b/>
          <w:sz w:val="28"/>
          <w:szCs w:val="28"/>
        </w:rPr>
        <w:t>Responsibility:</w:t>
      </w:r>
    </w:p>
    <w:p w14:paraId="65DDE4E6" w14:textId="77777777" w:rsidR="00E41C61" w:rsidRPr="002A6FE4" w:rsidRDefault="003C4903" w:rsidP="00E41C61">
      <w:pPr>
        <w:rPr>
          <w:rFonts w:ascii="Arial" w:hAnsi="Arial" w:cs="Arial"/>
          <w:sz w:val="28"/>
          <w:szCs w:val="28"/>
        </w:rPr>
      </w:pPr>
      <w:r>
        <w:rPr>
          <w:noProof/>
          <w:sz w:val="28"/>
          <w:szCs w:val="28"/>
        </w:rPr>
        <w:drawing>
          <wp:anchor distT="0" distB="0" distL="114300" distR="114300" simplePos="0" relativeHeight="251647488" behindDoc="0" locked="0" layoutInCell="1" allowOverlap="1" wp14:anchorId="60161DA2" wp14:editId="4B7BB587">
            <wp:simplePos x="0" y="0"/>
            <wp:positionH relativeFrom="column">
              <wp:posOffset>-914400</wp:posOffset>
            </wp:positionH>
            <wp:positionV relativeFrom="paragraph">
              <wp:posOffset>13970</wp:posOffset>
            </wp:positionV>
            <wp:extent cx="800100" cy="457200"/>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800100" cy="457200"/>
                    </a:xfrm>
                    <a:prstGeom prst="rect">
                      <a:avLst/>
                    </a:prstGeom>
                    <a:noFill/>
                    <a:ln w="9525">
                      <a:noFill/>
                      <a:miter lim="800000"/>
                      <a:headEnd/>
                      <a:tailEnd/>
                    </a:ln>
                  </pic:spPr>
                </pic:pic>
              </a:graphicData>
            </a:graphic>
          </wp:anchor>
        </w:drawing>
      </w:r>
      <w:r w:rsidR="00E41C61" w:rsidRPr="002A6FE4">
        <w:rPr>
          <w:rFonts w:ascii="Arial" w:hAnsi="Arial" w:cs="Arial"/>
          <w:sz w:val="28"/>
          <w:szCs w:val="28"/>
        </w:rPr>
        <w:t xml:space="preserve">Sycamore Adventure </w:t>
      </w:r>
      <w:r w:rsidR="008D0543">
        <w:rPr>
          <w:rFonts w:ascii="Arial" w:hAnsi="Arial" w:cs="Arial"/>
          <w:sz w:val="28"/>
          <w:szCs w:val="28"/>
        </w:rPr>
        <w:t>Business</w:t>
      </w:r>
      <w:r w:rsidR="00E41C61" w:rsidRPr="002A6FE4">
        <w:rPr>
          <w:rFonts w:ascii="Arial" w:hAnsi="Arial" w:cs="Arial"/>
          <w:sz w:val="28"/>
          <w:szCs w:val="28"/>
        </w:rPr>
        <w:t xml:space="preserve"> Group is responsible for determining the content of the </w:t>
      </w:r>
      <w:r w:rsidR="00E41C61">
        <w:rPr>
          <w:rFonts w:ascii="Arial" w:hAnsi="Arial" w:cs="Arial"/>
          <w:sz w:val="28"/>
          <w:szCs w:val="28"/>
        </w:rPr>
        <w:t>admissions</w:t>
      </w:r>
      <w:r w:rsidR="00E41C61" w:rsidRPr="002A6FE4">
        <w:rPr>
          <w:rFonts w:ascii="Arial" w:hAnsi="Arial" w:cs="Arial"/>
          <w:sz w:val="28"/>
          <w:szCs w:val="28"/>
        </w:rPr>
        <w:t xml:space="preserve"> policy and the Play Service Manager and Senior Play Ranger are responsible for its implementation. </w:t>
      </w:r>
      <w:r w:rsidR="00E41C61">
        <w:rPr>
          <w:rFonts w:ascii="Arial" w:hAnsi="Arial" w:cs="Arial"/>
          <w:sz w:val="28"/>
          <w:szCs w:val="28"/>
        </w:rPr>
        <w:t xml:space="preserve">This policy will be reviewed annually. </w:t>
      </w:r>
      <w:r w:rsidR="00E41C61" w:rsidRPr="002A6FE4">
        <w:rPr>
          <w:rFonts w:ascii="Arial" w:hAnsi="Arial" w:cs="Arial"/>
          <w:sz w:val="28"/>
          <w:szCs w:val="28"/>
        </w:rPr>
        <w:t xml:space="preserve">Where there are any discrepancies, these will be discussed and agreed by Sycamore Adventure </w:t>
      </w:r>
      <w:r w:rsidR="008D0543">
        <w:rPr>
          <w:rFonts w:ascii="Arial" w:hAnsi="Arial" w:cs="Arial"/>
          <w:sz w:val="28"/>
          <w:szCs w:val="28"/>
        </w:rPr>
        <w:t>Business</w:t>
      </w:r>
      <w:r w:rsidR="00E41C61" w:rsidRPr="002A6FE4">
        <w:rPr>
          <w:rFonts w:ascii="Arial" w:hAnsi="Arial" w:cs="Arial"/>
          <w:sz w:val="28"/>
          <w:szCs w:val="28"/>
        </w:rPr>
        <w:t xml:space="preserve"> Group. </w:t>
      </w:r>
    </w:p>
    <w:p w14:paraId="0CA34B50" w14:textId="77777777" w:rsidR="00E41C61" w:rsidRPr="002A6FE4" w:rsidRDefault="003C4903" w:rsidP="002837CE">
      <w:pPr>
        <w:rPr>
          <w:rFonts w:ascii="Arial" w:hAnsi="Arial" w:cs="Arial"/>
          <w:sz w:val="28"/>
          <w:szCs w:val="28"/>
        </w:rPr>
      </w:pPr>
      <w:r>
        <w:rPr>
          <w:noProof/>
          <w:sz w:val="28"/>
          <w:szCs w:val="28"/>
        </w:rPr>
        <w:drawing>
          <wp:anchor distT="0" distB="0" distL="114300" distR="114300" simplePos="0" relativeHeight="251648512" behindDoc="0" locked="0" layoutInCell="1" allowOverlap="1" wp14:anchorId="63EFE88A" wp14:editId="05B8D093">
            <wp:simplePos x="0" y="0"/>
            <wp:positionH relativeFrom="column">
              <wp:posOffset>-1028700</wp:posOffset>
            </wp:positionH>
            <wp:positionV relativeFrom="paragraph">
              <wp:posOffset>-348615</wp:posOffset>
            </wp:positionV>
            <wp:extent cx="914400" cy="433070"/>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914400" cy="433070"/>
                    </a:xfrm>
                    <a:prstGeom prst="rect">
                      <a:avLst/>
                    </a:prstGeom>
                    <a:noFill/>
                    <a:ln w="9525">
                      <a:noFill/>
                      <a:miter lim="800000"/>
                      <a:headEnd/>
                      <a:tailEnd/>
                    </a:ln>
                  </pic:spPr>
                </pic:pic>
              </a:graphicData>
            </a:graphic>
          </wp:anchor>
        </w:drawing>
      </w:r>
    </w:p>
    <w:sectPr w:rsidR="00E41C61" w:rsidRPr="002A6FE4" w:rsidSect="00E41C61">
      <w:headerReference w:type="even" r:id="rId26"/>
      <w:headerReference w:type="default" r:id="rId27"/>
      <w:footerReference w:type="default" r:id="rId28"/>
      <w:headerReference w:type="first" r:id="rId29"/>
      <w:pgSz w:w="11906" w:h="16838"/>
      <w:pgMar w:top="539" w:right="1106" w:bottom="1440" w:left="19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71C7" w14:textId="77777777" w:rsidR="00AB5D68" w:rsidRDefault="00AB5D68">
      <w:r>
        <w:separator/>
      </w:r>
    </w:p>
  </w:endnote>
  <w:endnote w:type="continuationSeparator" w:id="0">
    <w:p w14:paraId="10447B38" w14:textId="77777777" w:rsidR="00AB5D68" w:rsidRDefault="00AB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99F5" w14:textId="77777777" w:rsidR="00544E75" w:rsidRPr="002A6FE4" w:rsidRDefault="00544E75" w:rsidP="00A626BA">
    <w:pPr>
      <w:pStyle w:val="Header"/>
      <w:rPr>
        <w:rFonts w:ascii="Arial" w:hAnsi="Arial" w:cs="Arial"/>
        <w:color w:val="808080"/>
      </w:rPr>
    </w:pPr>
    <w:r w:rsidRPr="002A6FE4">
      <w:rPr>
        <w:rFonts w:ascii="Arial" w:hAnsi="Arial" w:cs="Arial"/>
        <w:color w:val="808080"/>
      </w:rPr>
      <w:t>Sycamore Adventure Policy &amp; Procedure – Charging Policy</w:t>
    </w:r>
  </w:p>
  <w:p w14:paraId="24C632E2" w14:textId="1408E12C" w:rsidR="00544E75" w:rsidRDefault="00544E75" w:rsidP="00A626BA">
    <w:pPr>
      <w:pStyle w:val="Header"/>
      <w:rPr>
        <w:rFonts w:ascii="Arial" w:hAnsi="Arial" w:cs="Arial"/>
        <w:color w:val="808080"/>
      </w:rPr>
    </w:pPr>
    <w:r>
      <w:rPr>
        <w:rFonts w:ascii="Arial" w:hAnsi="Arial" w:cs="Arial"/>
        <w:color w:val="808080"/>
      </w:rPr>
      <w:t xml:space="preserve">Reviewed </w:t>
    </w:r>
    <w:r w:rsidR="009A0843">
      <w:rPr>
        <w:rFonts w:ascii="Arial" w:hAnsi="Arial" w:cs="Arial"/>
        <w:color w:val="808080"/>
      </w:rPr>
      <w:t>June 2021</w:t>
    </w:r>
  </w:p>
  <w:p w14:paraId="629ACAA3" w14:textId="77777777" w:rsidR="003C4903" w:rsidRPr="002A6FE4" w:rsidRDefault="003C4903" w:rsidP="00A626BA">
    <w:pPr>
      <w:pStyle w:val="Header"/>
      <w:rPr>
        <w:rFonts w:ascii="Arial" w:hAnsi="Arial" w:cs="Arial"/>
        <w:color w:val="808080"/>
      </w:rPr>
    </w:pPr>
  </w:p>
  <w:p w14:paraId="675CB471" w14:textId="77777777" w:rsidR="00544E75" w:rsidRDefault="00544E75" w:rsidP="00A626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5419" w14:textId="77777777" w:rsidR="00AB5D68" w:rsidRDefault="00AB5D68">
      <w:r>
        <w:separator/>
      </w:r>
    </w:p>
  </w:footnote>
  <w:footnote w:type="continuationSeparator" w:id="0">
    <w:p w14:paraId="05E15517" w14:textId="77777777" w:rsidR="00AB5D68" w:rsidRDefault="00AB5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1D10" w14:textId="77777777" w:rsidR="00544E75" w:rsidRDefault="00EF3AE8">
    <w:pPr>
      <w:pStyle w:val="Header"/>
    </w:pPr>
    <w:r>
      <w:rPr>
        <w:noProof/>
      </w:rPr>
      <w:pict w14:anchorId="0C867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5pt;height:175.7pt;z-index:-251658240;mso-position-horizontal:center;mso-position-horizontal-relative:margin;mso-position-vertical:center;mso-position-vertical-relative:margin" wrapcoords="-39 0 -39 21508 21600 21508 21600 0 -39 0">
          <v:imagedata r:id="rId1" o:title="just enjo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57E1" w14:textId="77777777" w:rsidR="00544E75" w:rsidRPr="004E5376" w:rsidRDefault="00544E75">
    <w:pPr>
      <w:pStyle w:val="Header"/>
      <w:rPr>
        <w:rFonts w:ascii="Arial" w:hAnsi="Arial" w:cs="Arial"/>
        <w:color w:val="666699"/>
      </w:rPr>
    </w:pPr>
    <w:r w:rsidRPr="004E5376">
      <w:rPr>
        <w:rStyle w:val="PageNumber"/>
        <w:rFonts w:ascii="Arial" w:hAnsi="Arial" w:cs="Arial"/>
        <w:color w:val="666699"/>
      </w:rPr>
      <w:fldChar w:fldCharType="begin"/>
    </w:r>
    <w:r w:rsidRPr="004E5376">
      <w:rPr>
        <w:rStyle w:val="PageNumber"/>
        <w:rFonts w:ascii="Arial" w:hAnsi="Arial" w:cs="Arial"/>
        <w:color w:val="666699"/>
      </w:rPr>
      <w:instrText xml:space="preserve"> PAGE </w:instrText>
    </w:r>
    <w:r w:rsidRPr="004E5376">
      <w:rPr>
        <w:rStyle w:val="PageNumber"/>
        <w:rFonts w:ascii="Arial" w:hAnsi="Arial" w:cs="Arial"/>
        <w:color w:val="666699"/>
      </w:rPr>
      <w:fldChar w:fldCharType="separate"/>
    </w:r>
    <w:r w:rsidR="00F269BB">
      <w:rPr>
        <w:rStyle w:val="PageNumber"/>
        <w:rFonts w:ascii="Arial" w:hAnsi="Arial" w:cs="Arial"/>
        <w:noProof/>
        <w:color w:val="666699"/>
      </w:rPr>
      <w:t>3</w:t>
    </w:r>
    <w:r w:rsidRPr="004E5376">
      <w:rPr>
        <w:rStyle w:val="PageNumber"/>
        <w:rFonts w:ascii="Arial" w:hAnsi="Arial" w:cs="Arial"/>
        <w:color w:val="666699"/>
      </w:rPr>
      <w:fldChar w:fldCharType="end"/>
    </w:r>
    <w:r w:rsidRPr="004E5376">
      <w:rPr>
        <w:rStyle w:val="PageNumber"/>
        <w:rFonts w:ascii="Arial" w:hAnsi="Arial" w:cs="Arial"/>
        <w:color w:val="666699"/>
      </w:rPr>
      <w:t xml:space="preserve"> – Sycamore Adventure 01384 813755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7E3F" w14:textId="77777777" w:rsidR="00544E75" w:rsidRDefault="00EF3AE8">
    <w:pPr>
      <w:pStyle w:val="Header"/>
    </w:pPr>
    <w:r>
      <w:rPr>
        <w:noProof/>
      </w:rPr>
      <w:pict w14:anchorId="1DD30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5pt;height:175.7pt;z-index:-251659264;mso-position-horizontal:center;mso-position-horizontal-relative:margin;mso-position-vertical:center;mso-position-vertical-relative:margin" wrapcoords="-39 0 -39 21508 21600 21508 21600 0 -39 0">
          <v:imagedata r:id="rId1" o:title="just enjo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251D5"/>
    <w:multiLevelType w:val="hybridMultilevel"/>
    <w:tmpl w:val="4DB81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A44A00"/>
    <w:multiLevelType w:val="hybridMultilevel"/>
    <w:tmpl w:val="45649A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67"/>
    <w:rsid w:val="00015159"/>
    <w:rsid w:val="00020987"/>
    <w:rsid w:val="00041273"/>
    <w:rsid w:val="00054322"/>
    <w:rsid w:val="0007589D"/>
    <w:rsid w:val="000867F8"/>
    <w:rsid w:val="000A548E"/>
    <w:rsid w:val="000A5636"/>
    <w:rsid w:val="000B557B"/>
    <w:rsid w:val="000D6838"/>
    <w:rsid w:val="000F304D"/>
    <w:rsid w:val="001110E9"/>
    <w:rsid w:val="00115AA2"/>
    <w:rsid w:val="00126716"/>
    <w:rsid w:val="00152103"/>
    <w:rsid w:val="00162E82"/>
    <w:rsid w:val="00175EBD"/>
    <w:rsid w:val="001970E2"/>
    <w:rsid w:val="001B3E37"/>
    <w:rsid w:val="001B53CE"/>
    <w:rsid w:val="001E452F"/>
    <w:rsid w:val="00207B07"/>
    <w:rsid w:val="002174F6"/>
    <w:rsid w:val="00233744"/>
    <w:rsid w:val="00241836"/>
    <w:rsid w:val="002542FA"/>
    <w:rsid w:val="00264224"/>
    <w:rsid w:val="002713B8"/>
    <w:rsid w:val="002837CE"/>
    <w:rsid w:val="002857E4"/>
    <w:rsid w:val="0029269D"/>
    <w:rsid w:val="00295B4C"/>
    <w:rsid w:val="002A6FE4"/>
    <w:rsid w:val="002C5315"/>
    <w:rsid w:val="002E289C"/>
    <w:rsid w:val="002F735D"/>
    <w:rsid w:val="00304309"/>
    <w:rsid w:val="003220F5"/>
    <w:rsid w:val="0032733D"/>
    <w:rsid w:val="00330353"/>
    <w:rsid w:val="0033673E"/>
    <w:rsid w:val="00336DBE"/>
    <w:rsid w:val="00347E4F"/>
    <w:rsid w:val="00371E76"/>
    <w:rsid w:val="00383CCB"/>
    <w:rsid w:val="00383FDC"/>
    <w:rsid w:val="003851FD"/>
    <w:rsid w:val="0039087D"/>
    <w:rsid w:val="00393314"/>
    <w:rsid w:val="003936FD"/>
    <w:rsid w:val="003A2590"/>
    <w:rsid w:val="003A2CE4"/>
    <w:rsid w:val="003A654F"/>
    <w:rsid w:val="003B3459"/>
    <w:rsid w:val="003C4903"/>
    <w:rsid w:val="003C64D0"/>
    <w:rsid w:val="003D330F"/>
    <w:rsid w:val="003D3EEB"/>
    <w:rsid w:val="003E7D24"/>
    <w:rsid w:val="003F3607"/>
    <w:rsid w:val="003F37D2"/>
    <w:rsid w:val="00407A18"/>
    <w:rsid w:val="00407FF4"/>
    <w:rsid w:val="00432CFA"/>
    <w:rsid w:val="0044496D"/>
    <w:rsid w:val="00446F72"/>
    <w:rsid w:val="00474D45"/>
    <w:rsid w:val="0048381F"/>
    <w:rsid w:val="00497BD0"/>
    <w:rsid w:val="004B3DE4"/>
    <w:rsid w:val="004C02EF"/>
    <w:rsid w:val="004D2177"/>
    <w:rsid w:val="004E3CB4"/>
    <w:rsid w:val="004E5376"/>
    <w:rsid w:val="004F12B6"/>
    <w:rsid w:val="004F30B4"/>
    <w:rsid w:val="005017B2"/>
    <w:rsid w:val="005029BA"/>
    <w:rsid w:val="00506F9D"/>
    <w:rsid w:val="00534DD0"/>
    <w:rsid w:val="00537BBA"/>
    <w:rsid w:val="00544E75"/>
    <w:rsid w:val="0056172B"/>
    <w:rsid w:val="00564C45"/>
    <w:rsid w:val="0056683D"/>
    <w:rsid w:val="0058579F"/>
    <w:rsid w:val="00592FDF"/>
    <w:rsid w:val="00596B1A"/>
    <w:rsid w:val="005A0B4F"/>
    <w:rsid w:val="005A5E6B"/>
    <w:rsid w:val="005A6AC5"/>
    <w:rsid w:val="005B1390"/>
    <w:rsid w:val="005B498C"/>
    <w:rsid w:val="005B644F"/>
    <w:rsid w:val="005D50E9"/>
    <w:rsid w:val="005D7D60"/>
    <w:rsid w:val="005E44BF"/>
    <w:rsid w:val="005E7F3A"/>
    <w:rsid w:val="005F18E7"/>
    <w:rsid w:val="005F3C06"/>
    <w:rsid w:val="005F7899"/>
    <w:rsid w:val="00605464"/>
    <w:rsid w:val="00612A2C"/>
    <w:rsid w:val="00626C95"/>
    <w:rsid w:val="00634C74"/>
    <w:rsid w:val="00652572"/>
    <w:rsid w:val="006547F8"/>
    <w:rsid w:val="00661474"/>
    <w:rsid w:val="00666EC2"/>
    <w:rsid w:val="006674E8"/>
    <w:rsid w:val="00672ADB"/>
    <w:rsid w:val="006A4207"/>
    <w:rsid w:val="006B7CBB"/>
    <w:rsid w:val="006C3D98"/>
    <w:rsid w:val="006D6AA1"/>
    <w:rsid w:val="006E07C7"/>
    <w:rsid w:val="006F5FE1"/>
    <w:rsid w:val="006F6EED"/>
    <w:rsid w:val="00704938"/>
    <w:rsid w:val="00714ACF"/>
    <w:rsid w:val="00735F1C"/>
    <w:rsid w:val="007446A1"/>
    <w:rsid w:val="00762164"/>
    <w:rsid w:val="00763CDB"/>
    <w:rsid w:val="0076699D"/>
    <w:rsid w:val="00774309"/>
    <w:rsid w:val="007743DB"/>
    <w:rsid w:val="0078054A"/>
    <w:rsid w:val="00792909"/>
    <w:rsid w:val="007B1950"/>
    <w:rsid w:val="007C0DC8"/>
    <w:rsid w:val="007D4EE2"/>
    <w:rsid w:val="007E4BFC"/>
    <w:rsid w:val="007F348C"/>
    <w:rsid w:val="008104F3"/>
    <w:rsid w:val="008335B7"/>
    <w:rsid w:val="00856405"/>
    <w:rsid w:val="00856482"/>
    <w:rsid w:val="00867D43"/>
    <w:rsid w:val="0087422B"/>
    <w:rsid w:val="008764C2"/>
    <w:rsid w:val="008855D3"/>
    <w:rsid w:val="00887787"/>
    <w:rsid w:val="008A4A9C"/>
    <w:rsid w:val="008A5DE1"/>
    <w:rsid w:val="008A60DE"/>
    <w:rsid w:val="008A6570"/>
    <w:rsid w:val="008C0131"/>
    <w:rsid w:val="008C287E"/>
    <w:rsid w:val="008C3405"/>
    <w:rsid w:val="008D0543"/>
    <w:rsid w:val="008D3F04"/>
    <w:rsid w:val="008D6AC9"/>
    <w:rsid w:val="008F766A"/>
    <w:rsid w:val="00904556"/>
    <w:rsid w:val="00910EFE"/>
    <w:rsid w:val="0092538E"/>
    <w:rsid w:val="009271CF"/>
    <w:rsid w:val="0093332E"/>
    <w:rsid w:val="00935D42"/>
    <w:rsid w:val="00940F60"/>
    <w:rsid w:val="00944477"/>
    <w:rsid w:val="009463E4"/>
    <w:rsid w:val="009663B2"/>
    <w:rsid w:val="0098565D"/>
    <w:rsid w:val="009919E1"/>
    <w:rsid w:val="009A0843"/>
    <w:rsid w:val="009A7A40"/>
    <w:rsid w:val="009B0E99"/>
    <w:rsid w:val="009B3A53"/>
    <w:rsid w:val="009B599E"/>
    <w:rsid w:val="009C1920"/>
    <w:rsid w:val="009C3207"/>
    <w:rsid w:val="009E1481"/>
    <w:rsid w:val="009F26BD"/>
    <w:rsid w:val="00A23CDD"/>
    <w:rsid w:val="00A24B24"/>
    <w:rsid w:val="00A25062"/>
    <w:rsid w:val="00A26EFA"/>
    <w:rsid w:val="00A54984"/>
    <w:rsid w:val="00A626BA"/>
    <w:rsid w:val="00A76163"/>
    <w:rsid w:val="00A93A9C"/>
    <w:rsid w:val="00AA1E72"/>
    <w:rsid w:val="00AA4870"/>
    <w:rsid w:val="00AB0D2D"/>
    <w:rsid w:val="00AB5D68"/>
    <w:rsid w:val="00AC1DF6"/>
    <w:rsid w:val="00AD7CEB"/>
    <w:rsid w:val="00AE05E9"/>
    <w:rsid w:val="00AF4293"/>
    <w:rsid w:val="00AF63E2"/>
    <w:rsid w:val="00B13769"/>
    <w:rsid w:val="00B23D5A"/>
    <w:rsid w:val="00B26467"/>
    <w:rsid w:val="00B37EB0"/>
    <w:rsid w:val="00B93D0B"/>
    <w:rsid w:val="00B9535C"/>
    <w:rsid w:val="00BA0EB9"/>
    <w:rsid w:val="00BA66FE"/>
    <w:rsid w:val="00BB0D36"/>
    <w:rsid w:val="00BB189C"/>
    <w:rsid w:val="00BC55D0"/>
    <w:rsid w:val="00BE2478"/>
    <w:rsid w:val="00BE6C23"/>
    <w:rsid w:val="00C40631"/>
    <w:rsid w:val="00C406ED"/>
    <w:rsid w:val="00C46972"/>
    <w:rsid w:val="00C602D8"/>
    <w:rsid w:val="00C61555"/>
    <w:rsid w:val="00C61DF4"/>
    <w:rsid w:val="00CA5F2A"/>
    <w:rsid w:val="00CB51A0"/>
    <w:rsid w:val="00CC5F56"/>
    <w:rsid w:val="00CC7500"/>
    <w:rsid w:val="00CD7EEE"/>
    <w:rsid w:val="00CF204D"/>
    <w:rsid w:val="00CF2DDF"/>
    <w:rsid w:val="00D02179"/>
    <w:rsid w:val="00D0372A"/>
    <w:rsid w:val="00D0505A"/>
    <w:rsid w:val="00D31FAC"/>
    <w:rsid w:val="00D3312C"/>
    <w:rsid w:val="00D4501A"/>
    <w:rsid w:val="00D45CE9"/>
    <w:rsid w:val="00D60E0A"/>
    <w:rsid w:val="00D71385"/>
    <w:rsid w:val="00D83D60"/>
    <w:rsid w:val="00D857D6"/>
    <w:rsid w:val="00D87D3A"/>
    <w:rsid w:val="00DB72F1"/>
    <w:rsid w:val="00DC48F0"/>
    <w:rsid w:val="00DD00C3"/>
    <w:rsid w:val="00DE071E"/>
    <w:rsid w:val="00DE1B0D"/>
    <w:rsid w:val="00DF124F"/>
    <w:rsid w:val="00DF4546"/>
    <w:rsid w:val="00DF54A8"/>
    <w:rsid w:val="00E21C3C"/>
    <w:rsid w:val="00E303E6"/>
    <w:rsid w:val="00E41C61"/>
    <w:rsid w:val="00E53926"/>
    <w:rsid w:val="00E5725A"/>
    <w:rsid w:val="00E57D67"/>
    <w:rsid w:val="00E602E6"/>
    <w:rsid w:val="00E61ECD"/>
    <w:rsid w:val="00E6369D"/>
    <w:rsid w:val="00E749A5"/>
    <w:rsid w:val="00E773C0"/>
    <w:rsid w:val="00E8491B"/>
    <w:rsid w:val="00EA0937"/>
    <w:rsid w:val="00EC0D57"/>
    <w:rsid w:val="00EC3DD2"/>
    <w:rsid w:val="00EE6E69"/>
    <w:rsid w:val="00EF069D"/>
    <w:rsid w:val="00EF23E2"/>
    <w:rsid w:val="00EF3AE8"/>
    <w:rsid w:val="00F024D9"/>
    <w:rsid w:val="00F12D12"/>
    <w:rsid w:val="00F1577F"/>
    <w:rsid w:val="00F25C66"/>
    <w:rsid w:val="00F269BB"/>
    <w:rsid w:val="00F43B05"/>
    <w:rsid w:val="00F77698"/>
    <w:rsid w:val="00F86BEA"/>
    <w:rsid w:val="00F939E3"/>
    <w:rsid w:val="00FA09AB"/>
    <w:rsid w:val="00FA291D"/>
    <w:rsid w:val="00FA7358"/>
    <w:rsid w:val="00FD773C"/>
    <w:rsid w:val="00FF11FF"/>
    <w:rsid w:val="00FF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2051"/>
    <o:shapelayout v:ext="edit">
      <o:idmap v:ext="edit" data="1"/>
    </o:shapelayout>
  </w:shapeDefaults>
  <w:decimalSymbol w:val="."/>
  <w:listSeparator w:val=","/>
  <w14:docId w14:val="4924B499"/>
  <w15:docId w15:val="{4469FB58-75D2-491C-8F4E-4581A535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6BA"/>
    <w:pPr>
      <w:tabs>
        <w:tab w:val="center" w:pos="4153"/>
        <w:tab w:val="right" w:pos="8306"/>
      </w:tabs>
    </w:pPr>
  </w:style>
  <w:style w:type="paragraph" w:styleId="Footer">
    <w:name w:val="footer"/>
    <w:basedOn w:val="Normal"/>
    <w:rsid w:val="00A626BA"/>
    <w:pPr>
      <w:tabs>
        <w:tab w:val="center" w:pos="4153"/>
        <w:tab w:val="right" w:pos="8306"/>
      </w:tabs>
    </w:pPr>
  </w:style>
  <w:style w:type="character" w:styleId="PageNumber">
    <w:name w:val="page number"/>
    <w:basedOn w:val="DefaultParagraphFont"/>
    <w:rsid w:val="00A626BA"/>
  </w:style>
  <w:style w:type="character" w:styleId="Hyperlink">
    <w:name w:val="Hyperlink"/>
    <w:basedOn w:val="DefaultParagraphFont"/>
    <w:rsid w:val="003F3607"/>
    <w:rPr>
      <w:color w:val="0000FF"/>
      <w:u w:val="single"/>
    </w:rPr>
  </w:style>
  <w:style w:type="paragraph" w:styleId="BalloonText">
    <w:name w:val="Balloon Text"/>
    <w:basedOn w:val="Normal"/>
    <w:link w:val="BalloonTextChar"/>
    <w:uiPriority w:val="99"/>
    <w:semiHidden/>
    <w:unhideWhenUsed/>
    <w:rsid w:val="00E21C3C"/>
    <w:rPr>
      <w:rFonts w:ascii="Tahoma" w:hAnsi="Tahoma" w:cs="Tahoma"/>
      <w:sz w:val="16"/>
      <w:szCs w:val="16"/>
    </w:rPr>
  </w:style>
  <w:style w:type="character" w:customStyle="1" w:styleId="BalloonTextChar">
    <w:name w:val="Balloon Text Char"/>
    <w:basedOn w:val="DefaultParagraphFont"/>
    <w:link w:val="BalloonText"/>
    <w:uiPriority w:val="99"/>
    <w:semiHidden/>
    <w:rsid w:val="00E21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ycamoreadventure.co.uk/boo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ycamoreadventure.co.uk/book" TargetMode="External"/><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1025</Words>
  <Characters>5493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Charging Policy</vt:lpstr>
    </vt:vector>
  </TitlesOfParts>
  <Company>Dudley MBC</Company>
  <LinksUpToDate>false</LinksUpToDate>
  <CharactersWithSpaces>6505</CharactersWithSpaces>
  <SharedDoc>false</SharedDoc>
  <HLinks>
    <vt:vector size="12" baseType="variant">
      <vt:variant>
        <vt:i4>6684721</vt:i4>
      </vt:variant>
      <vt:variant>
        <vt:i4>3</vt:i4>
      </vt:variant>
      <vt:variant>
        <vt:i4>0</vt:i4>
      </vt:variant>
      <vt:variant>
        <vt:i4>5</vt:i4>
      </vt:variant>
      <vt:variant>
        <vt:lpwstr>http://www.sycamoreadventure.co.uk/book</vt:lpwstr>
      </vt:variant>
      <vt:variant>
        <vt:lpwstr/>
      </vt:variant>
      <vt:variant>
        <vt:i4>6684721</vt:i4>
      </vt:variant>
      <vt:variant>
        <vt:i4>0</vt:i4>
      </vt:variant>
      <vt:variant>
        <vt:i4>0</vt:i4>
      </vt:variant>
      <vt:variant>
        <vt:i4>5</vt:i4>
      </vt:variant>
      <vt:variant>
        <vt:lpwstr>http://www.sycamoreadventure.co.uk/book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dc:title>
  <dc:creator>CS - Education</dc:creator>
  <cp:lastModifiedBy>Ella Blewitt (Family Solutions)</cp:lastModifiedBy>
  <cp:revision>4</cp:revision>
  <cp:lastPrinted>2021-06-29T10:01:00Z</cp:lastPrinted>
  <dcterms:created xsi:type="dcterms:W3CDTF">2021-06-28T17:46:00Z</dcterms:created>
  <dcterms:modified xsi:type="dcterms:W3CDTF">2021-08-24T10:42:00Z</dcterms:modified>
</cp:coreProperties>
</file>